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6EA" w:rsidRPr="0090291C" w:rsidRDefault="003E46EA" w:rsidP="00161C59">
      <w:pPr>
        <w:pStyle w:val="Style2"/>
        <w:widowControl/>
        <w:spacing w:line="240" w:lineRule="auto"/>
        <w:jc w:val="left"/>
        <w:rPr>
          <w:rStyle w:val="FontStyle43"/>
          <w:sz w:val="28"/>
          <w:szCs w:val="28"/>
          <w:lang w:val="en-US" w:eastAsia="uk-UA"/>
        </w:rPr>
      </w:pPr>
      <w:proofErr w:type="spellStart"/>
      <w:r w:rsidRPr="0090291C">
        <w:rPr>
          <w:rStyle w:val="FontStyle43"/>
          <w:sz w:val="28"/>
          <w:szCs w:val="28"/>
          <w:lang w:val="en-US" w:eastAsia="uk-UA"/>
        </w:rPr>
        <w:t>УДК</w:t>
      </w:r>
      <w:proofErr w:type="spellEnd"/>
      <w:r w:rsidRPr="0090291C">
        <w:rPr>
          <w:rStyle w:val="FontStyle43"/>
          <w:sz w:val="28"/>
          <w:szCs w:val="28"/>
          <w:lang w:val="en-US" w:eastAsia="uk-UA"/>
        </w:rPr>
        <w:t xml:space="preserve"> 63</w:t>
      </w:r>
      <w:r w:rsidRPr="0090291C">
        <w:rPr>
          <w:rStyle w:val="FontStyle62"/>
          <w:sz w:val="28"/>
          <w:szCs w:val="28"/>
          <w:lang w:val="en-US" w:eastAsia="uk-UA"/>
        </w:rPr>
        <w:t>1</w:t>
      </w:r>
      <w:r w:rsidRPr="0090291C">
        <w:rPr>
          <w:rStyle w:val="FontStyle43"/>
          <w:sz w:val="28"/>
          <w:szCs w:val="28"/>
          <w:lang w:val="en-US" w:eastAsia="uk-UA"/>
        </w:rPr>
        <w:t>.339.658</w:t>
      </w:r>
    </w:p>
    <w:p w:rsidR="003E46EA" w:rsidRPr="0090291C" w:rsidRDefault="003E46EA" w:rsidP="00161C59">
      <w:pPr>
        <w:widowControl w:val="0"/>
        <w:spacing w:after="0" w:line="240" w:lineRule="auto"/>
        <w:ind w:left="3240"/>
        <w:rPr>
          <w:rFonts w:ascii="Times New Roman" w:hAnsi="Times New Roman"/>
          <w:sz w:val="28"/>
          <w:szCs w:val="28"/>
          <w:lang w:val="en-US"/>
        </w:rPr>
      </w:pPr>
      <w:r w:rsidRPr="0090291C">
        <w:rPr>
          <w:rFonts w:ascii="Times New Roman" w:hAnsi="Times New Roman"/>
          <w:b/>
          <w:sz w:val="28"/>
          <w:szCs w:val="28"/>
          <w:lang w:val="en-US"/>
        </w:rPr>
        <w:t xml:space="preserve">V. </w:t>
      </w:r>
      <w:proofErr w:type="gramStart"/>
      <w:r w:rsidRPr="0090291C">
        <w:rPr>
          <w:rFonts w:ascii="Times New Roman" w:hAnsi="Times New Roman"/>
          <w:b/>
          <w:sz w:val="28"/>
          <w:szCs w:val="28"/>
          <w:lang w:val="en-US"/>
        </w:rPr>
        <w:t>K .</w:t>
      </w:r>
      <w:proofErr w:type="gramEnd"/>
      <w:r w:rsidRPr="0090291C">
        <w:rPr>
          <w:rFonts w:ascii="Times New Roman" w:hAnsi="Times New Roman"/>
          <w:b/>
          <w:sz w:val="28"/>
          <w:szCs w:val="28"/>
          <w:lang w:val="en-US"/>
        </w:rPr>
        <w:t xml:space="preserve"> </w:t>
      </w:r>
      <w:proofErr w:type="spellStart"/>
      <w:r w:rsidRPr="0090291C">
        <w:rPr>
          <w:rFonts w:ascii="Times New Roman" w:hAnsi="Times New Roman"/>
          <w:b/>
          <w:sz w:val="28"/>
          <w:szCs w:val="28"/>
          <w:lang w:val="en-US"/>
        </w:rPr>
        <w:t>Zbarskiy</w:t>
      </w:r>
      <w:proofErr w:type="spellEnd"/>
      <w:r w:rsidRPr="0090291C">
        <w:rPr>
          <w:rFonts w:ascii="Times New Roman" w:hAnsi="Times New Roman"/>
          <w:b/>
          <w:sz w:val="28"/>
          <w:szCs w:val="28"/>
          <w:lang w:val="en-US"/>
        </w:rPr>
        <w:t>,</w:t>
      </w:r>
      <w:r w:rsidRPr="0090291C">
        <w:rPr>
          <w:rFonts w:ascii="Times New Roman" w:hAnsi="Times New Roman"/>
          <w:sz w:val="28"/>
          <w:szCs w:val="28"/>
          <w:lang w:val="en-US"/>
        </w:rPr>
        <w:t xml:space="preserve"> PhD, Professor, Head of Department of Agricultural Economics </w:t>
      </w:r>
      <w:proofErr w:type="spellStart"/>
      <w:r w:rsidRPr="0090291C">
        <w:rPr>
          <w:rFonts w:ascii="Times New Roman" w:hAnsi="Times New Roman"/>
          <w:sz w:val="28"/>
          <w:szCs w:val="28"/>
          <w:lang w:val="en-US"/>
        </w:rPr>
        <w:t>NUBiP</w:t>
      </w:r>
      <w:proofErr w:type="spellEnd"/>
      <w:r w:rsidRPr="0090291C">
        <w:rPr>
          <w:rFonts w:ascii="Times New Roman" w:hAnsi="Times New Roman"/>
          <w:sz w:val="28"/>
          <w:szCs w:val="28"/>
          <w:lang w:val="en-US"/>
        </w:rPr>
        <w:t xml:space="preserve"> Ukraine. </w:t>
      </w:r>
    </w:p>
    <w:p w:rsidR="003E46EA" w:rsidRPr="0090291C" w:rsidRDefault="003E46EA" w:rsidP="00161C59">
      <w:pPr>
        <w:widowControl w:val="0"/>
        <w:spacing w:after="0" w:line="240" w:lineRule="auto"/>
        <w:ind w:left="3240"/>
        <w:rPr>
          <w:rFonts w:ascii="Times New Roman" w:hAnsi="Times New Roman"/>
          <w:sz w:val="28"/>
          <w:szCs w:val="28"/>
          <w:lang w:val="en-US"/>
        </w:rPr>
      </w:pPr>
      <w:r w:rsidRPr="0090291C">
        <w:rPr>
          <w:rFonts w:ascii="Times New Roman" w:hAnsi="Times New Roman"/>
          <w:b/>
          <w:sz w:val="28"/>
          <w:szCs w:val="28"/>
          <w:lang w:val="en-US"/>
        </w:rPr>
        <w:t xml:space="preserve">S.A. </w:t>
      </w:r>
      <w:proofErr w:type="spellStart"/>
      <w:r w:rsidRPr="0090291C">
        <w:rPr>
          <w:rFonts w:ascii="Times New Roman" w:hAnsi="Times New Roman"/>
          <w:b/>
          <w:sz w:val="28"/>
          <w:szCs w:val="28"/>
          <w:lang w:val="en-US"/>
        </w:rPr>
        <w:t>Nesterenko</w:t>
      </w:r>
      <w:proofErr w:type="spellEnd"/>
      <w:r w:rsidRPr="0090291C">
        <w:rPr>
          <w:rFonts w:ascii="Times New Roman" w:hAnsi="Times New Roman"/>
          <w:b/>
          <w:sz w:val="28"/>
          <w:szCs w:val="28"/>
          <w:lang w:val="en-US"/>
        </w:rPr>
        <w:t>,</w:t>
      </w:r>
      <w:r w:rsidRPr="0090291C">
        <w:rPr>
          <w:rFonts w:ascii="Times New Roman" w:hAnsi="Times New Roman"/>
          <w:sz w:val="28"/>
          <w:szCs w:val="28"/>
          <w:lang w:val="en-US"/>
        </w:rPr>
        <w:t xml:space="preserve"> Ph.D. (Economy) Associate Professor </w:t>
      </w:r>
      <w:proofErr w:type="spellStart"/>
      <w:smartTag w:uri="urn:schemas-microsoft-com:office:smarttags" w:element="metricconverter">
        <w:smartTagPr>
          <w:attr w:name="ProductID" w:val="550 g"/>
        </w:smartTagPr>
        <w:r w:rsidRPr="0090291C">
          <w:rPr>
            <w:rFonts w:ascii="Times New Roman" w:hAnsi="Times New Roman"/>
            <w:sz w:val="28"/>
            <w:szCs w:val="28"/>
            <w:lang w:val="en-US"/>
          </w:rPr>
          <w:t>Tavria</w:t>
        </w:r>
      </w:smartTag>
      <w:proofErr w:type="spellEnd"/>
      <w:r w:rsidRPr="0090291C">
        <w:rPr>
          <w:rFonts w:ascii="Times New Roman" w:hAnsi="Times New Roman"/>
          <w:sz w:val="28"/>
          <w:szCs w:val="28"/>
          <w:lang w:val="en-US"/>
        </w:rPr>
        <w:t xml:space="preserve"> </w:t>
      </w:r>
      <w:smartTag w:uri="urn:schemas-microsoft-com:office:smarttags" w:element="metricconverter">
        <w:smartTagPr>
          <w:attr w:name="ProductID" w:val="550 g"/>
        </w:smartTagPr>
        <w:r w:rsidRPr="0090291C">
          <w:rPr>
            <w:rFonts w:ascii="Times New Roman" w:hAnsi="Times New Roman"/>
            <w:sz w:val="28"/>
            <w:szCs w:val="28"/>
            <w:lang w:val="en-US"/>
          </w:rPr>
          <w:t>State</w:t>
        </w:r>
      </w:smartTag>
      <w:r w:rsidRPr="0090291C">
        <w:rPr>
          <w:rFonts w:ascii="Times New Roman" w:hAnsi="Times New Roman"/>
          <w:sz w:val="28"/>
          <w:szCs w:val="28"/>
          <w:lang w:val="en-US"/>
        </w:rPr>
        <w:t xml:space="preserve"> </w:t>
      </w:r>
      <w:proofErr w:type="spellStart"/>
      <w:smartTag w:uri="urn:schemas-microsoft-com:office:smarttags" w:element="metricconverter">
        <w:smartTagPr>
          <w:attr w:name="ProductID" w:val="550 g"/>
        </w:smartTagPr>
        <w:r w:rsidRPr="0090291C">
          <w:rPr>
            <w:rFonts w:ascii="Times New Roman" w:hAnsi="Times New Roman"/>
            <w:sz w:val="28"/>
            <w:szCs w:val="28"/>
            <w:lang w:val="en-US"/>
          </w:rPr>
          <w:t>Agrotechnological</w:t>
        </w:r>
      </w:smartTag>
      <w:proofErr w:type="spellEnd"/>
      <w:r w:rsidRPr="0090291C">
        <w:rPr>
          <w:rFonts w:ascii="Times New Roman" w:hAnsi="Times New Roman"/>
          <w:sz w:val="28"/>
          <w:szCs w:val="28"/>
          <w:lang w:val="en-US"/>
        </w:rPr>
        <w:t xml:space="preserve"> </w:t>
      </w:r>
      <w:smartTag w:uri="urn:schemas-microsoft-com:office:smarttags" w:element="metricconverter">
        <w:smartTagPr>
          <w:attr w:name="ProductID" w:val="550 g"/>
        </w:smartTagPr>
        <w:r w:rsidRPr="0090291C">
          <w:rPr>
            <w:rFonts w:ascii="Times New Roman" w:hAnsi="Times New Roman"/>
            <w:sz w:val="28"/>
            <w:szCs w:val="28"/>
            <w:lang w:val="en-US"/>
          </w:rPr>
          <w:t>University</w:t>
        </w:r>
      </w:smartTag>
    </w:p>
    <w:p w:rsidR="003E46EA" w:rsidRPr="0090291C" w:rsidRDefault="003E46EA" w:rsidP="00161C59">
      <w:pPr>
        <w:widowControl w:val="0"/>
        <w:spacing w:after="0"/>
        <w:ind w:firstLine="4140"/>
        <w:jc w:val="right"/>
        <w:rPr>
          <w:rFonts w:ascii="Times New Roman" w:hAnsi="Times New Roman"/>
          <w:sz w:val="28"/>
          <w:szCs w:val="28"/>
          <w:lang w:val="en-US"/>
        </w:rPr>
      </w:pPr>
    </w:p>
    <w:p w:rsidR="003E46EA" w:rsidRPr="0090291C" w:rsidRDefault="003E46EA" w:rsidP="00161C59">
      <w:pPr>
        <w:widowControl w:val="0"/>
        <w:spacing w:after="0"/>
        <w:ind w:firstLine="4140"/>
        <w:jc w:val="right"/>
        <w:rPr>
          <w:rFonts w:ascii="Times New Roman" w:hAnsi="Times New Roman"/>
          <w:sz w:val="28"/>
          <w:szCs w:val="28"/>
          <w:lang w:val="en-US"/>
        </w:rPr>
      </w:pPr>
    </w:p>
    <w:p w:rsidR="00A431A5" w:rsidRPr="0090291C" w:rsidRDefault="00A431A5" w:rsidP="00A431A5">
      <w:pPr>
        <w:jc w:val="center"/>
        <w:rPr>
          <w:rFonts w:ascii="Times New Roman" w:hAnsi="Times New Roman"/>
          <w:b/>
          <w:sz w:val="28"/>
          <w:szCs w:val="28"/>
          <w:lang w:val="en-US"/>
        </w:rPr>
      </w:pPr>
      <w:r w:rsidRPr="0090291C">
        <w:rPr>
          <w:rFonts w:ascii="Times New Roman" w:hAnsi="Times New Roman"/>
          <w:b/>
          <w:sz w:val="28"/>
          <w:szCs w:val="28"/>
          <w:lang w:val="en-US"/>
        </w:rPr>
        <w:t xml:space="preserve">PRODUCT </w:t>
      </w:r>
      <w:proofErr w:type="spellStart"/>
      <w:r w:rsidRPr="0090291C">
        <w:rPr>
          <w:rFonts w:ascii="Times New Roman" w:hAnsi="Times New Roman"/>
          <w:b/>
          <w:sz w:val="28"/>
          <w:szCs w:val="28"/>
          <w:lang w:val="en-US"/>
        </w:rPr>
        <w:t>QALITY</w:t>
      </w:r>
      <w:proofErr w:type="spellEnd"/>
      <w:r w:rsidRPr="0090291C">
        <w:rPr>
          <w:rFonts w:ascii="Times New Roman" w:hAnsi="Times New Roman"/>
          <w:b/>
          <w:sz w:val="28"/>
          <w:szCs w:val="28"/>
          <w:lang w:val="en-US"/>
        </w:rPr>
        <w:t xml:space="preserve"> AS </w:t>
      </w:r>
      <w:proofErr w:type="gramStart"/>
      <w:r w:rsidRPr="0090291C">
        <w:rPr>
          <w:rFonts w:ascii="Times New Roman" w:hAnsi="Times New Roman"/>
          <w:b/>
          <w:sz w:val="28"/>
          <w:szCs w:val="28"/>
          <w:lang w:val="en-US"/>
        </w:rPr>
        <w:t>A</w:t>
      </w:r>
      <w:proofErr w:type="gramEnd"/>
      <w:r w:rsidRPr="0090291C">
        <w:rPr>
          <w:rFonts w:ascii="Times New Roman" w:hAnsi="Times New Roman"/>
          <w:b/>
          <w:sz w:val="28"/>
          <w:szCs w:val="28"/>
          <w:lang w:val="en-US"/>
        </w:rPr>
        <w:t xml:space="preserve"> CRITERIA OF ITS COMPETITIVENESS</w:t>
      </w:r>
    </w:p>
    <w:p w:rsidR="003E46EA" w:rsidRPr="0090291C" w:rsidRDefault="003E46EA" w:rsidP="00343C6C">
      <w:pPr>
        <w:spacing w:after="0"/>
        <w:ind w:firstLine="709"/>
        <w:jc w:val="both"/>
        <w:rPr>
          <w:rFonts w:ascii="Times New Roman" w:hAnsi="Times New Roman"/>
          <w:sz w:val="28"/>
          <w:szCs w:val="28"/>
          <w:lang w:val="en-US"/>
        </w:rPr>
      </w:pPr>
      <w:proofErr w:type="gramStart"/>
      <w:r w:rsidRPr="0090291C">
        <w:rPr>
          <w:rFonts w:ascii="Times New Roman" w:hAnsi="Times New Roman"/>
          <w:b/>
          <w:sz w:val="28"/>
          <w:szCs w:val="28"/>
          <w:lang w:val="en-US"/>
        </w:rPr>
        <w:t>The problem</w:t>
      </w:r>
      <w:r w:rsidRPr="0090291C">
        <w:rPr>
          <w:rFonts w:ascii="Times New Roman" w:hAnsi="Times New Roman"/>
          <w:sz w:val="28"/>
          <w:szCs w:val="28"/>
          <w:lang w:val="en-US"/>
        </w:rPr>
        <w:t>.</w:t>
      </w:r>
      <w:proofErr w:type="gramEnd"/>
      <w:r w:rsidRPr="0090291C">
        <w:rPr>
          <w:rFonts w:ascii="Times New Roman" w:hAnsi="Times New Roman"/>
          <w:sz w:val="28"/>
          <w:szCs w:val="28"/>
          <w:lang w:val="en-US" w:eastAsia="uk-UA"/>
        </w:rPr>
        <w:t xml:space="preserve"> </w:t>
      </w:r>
      <w:r w:rsidRPr="0090291C">
        <w:rPr>
          <w:rFonts w:ascii="Times New Roman" w:hAnsi="Times New Roman"/>
          <w:sz w:val="28"/>
          <w:szCs w:val="28"/>
          <w:lang w:val="en-US"/>
        </w:rPr>
        <w:t xml:space="preserve">In a market economy and intense rivalry the key factor of competitive advantage of </w:t>
      </w:r>
      <w:proofErr w:type="spellStart"/>
      <w:r w:rsidRPr="0090291C">
        <w:rPr>
          <w:rFonts w:ascii="Times New Roman" w:hAnsi="Times New Roman"/>
          <w:sz w:val="28"/>
          <w:szCs w:val="28"/>
          <w:lang w:val="en-US"/>
        </w:rPr>
        <w:t>producers</w:t>
      </w:r>
      <w:proofErr w:type="gramStart"/>
      <w:r w:rsidRPr="0090291C">
        <w:rPr>
          <w:rFonts w:ascii="Times New Roman" w:hAnsi="Times New Roman"/>
          <w:sz w:val="28"/>
          <w:szCs w:val="28"/>
          <w:lang w:val="en-US"/>
        </w:rPr>
        <w:t>,the</w:t>
      </w:r>
      <w:proofErr w:type="spellEnd"/>
      <w:proofErr w:type="gramEnd"/>
      <w:r w:rsidRPr="0090291C">
        <w:rPr>
          <w:rFonts w:ascii="Times New Roman" w:hAnsi="Times New Roman"/>
          <w:sz w:val="28"/>
          <w:szCs w:val="28"/>
          <w:lang w:val="en-US"/>
        </w:rPr>
        <w:t xml:space="preserve">  criterion for evaluating the effectiveness of their business is quality. In economic literature, the essence of quality of production is </w:t>
      </w:r>
      <w:proofErr w:type="gramStart"/>
      <w:r w:rsidRPr="0090291C">
        <w:rPr>
          <w:rFonts w:ascii="Times New Roman" w:hAnsi="Times New Roman"/>
          <w:sz w:val="28"/>
          <w:szCs w:val="28"/>
          <w:lang w:val="en-US"/>
        </w:rPr>
        <w:t>treated  by</w:t>
      </w:r>
      <w:proofErr w:type="gramEnd"/>
      <w:r w:rsidRPr="0090291C">
        <w:rPr>
          <w:rFonts w:ascii="Times New Roman" w:hAnsi="Times New Roman"/>
          <w:sz w:val="28"/>
          <w:szCs w:val="28"/>
          <w:lang w:val="en-US"/>
        </w:rPr>
        <w:t xml:space="preserve"> the following concepts: quality - a totality of properties, characteristics of products, goods, services, work, </w:t>
      </w:r>
      <w:proofErr w:type="spellStart"/>
      <w:r w:rsidRPr="0090291C">
        <w:rPr>
          <w:rFonts w:ascii="Times New Roman" w:hAnsi="Times New Roman"/>
          <w:sz w:val="28"/>
          <w:szCs w:val="28"/>
          <w:lang w:val="en-US"/>
        </w:rPr>
        <w:t>labour</w:t>
      </w:r>
      <w:proofErr w:type="spellEnd"/>
      <w:r w:rsidRPr="0090291C">
        <w:rPr>
          <w:rFonts w:ascii="Times New Roman" w:hAnsi="Times New Roman"/>
          <w:sz w:val="28"/>
          <w:szCs w:val="28"/>
          <w:lang w:val="en-US"/>
        </w:rPr>
        <w:t xml:space="preserve">, causing their ability </w:t>
      </w:r>
      <w:proofErr w:type="spellStart"/>
      <w:r w:rsidRPr="0090291C">
        <w:rPr>
          <w:rFonts w:ascii="Times New Roman" w:hAnsi="Times New Roman"/>
          <w:sz w:val="28"/>
          <w:szCs w:val="28"/>
          <w:lang w:val="en-US"/>
        </w:rPr>
        <w:t>tosatisfy</w:t>
      </w:r>
      <w:proofErr w:type="spellEnd"/>
      <w:r w:rsidRPr="0090291C">
        <w:rPr>
          <w:rFonts w:ascii="Times New Roman" w:hAnsi="Times New Roman"/>
          <w:sz w:val="28"/>
          <w:szCs w:val="28"/>
          <w:lang w:val="en-US"/>
        </w:rPr>
        <w:t xml:space="preserve"> the needs and demands of people, correspond its purpose and requirements. Quality is a measure of conformity of goods, works and services standards and requirements, contracts, consumer demands.</w:t>
      </w:r>
    </w:p>
    <w:p w:rsidR="003E46EA" w:rsidRPr="0090291C" w:rsidRDefault="003E46EA" w:rsidP="00343C6C">
      <w:pPr>
        <w:pStyle w:val="Style5"/>
        <w:widowControl/>
        <w:spacing w:line="276" w:lineRule="auto"/>
        <w:ind w:firstLine="709"/>
        <w:rPr>
          <w:rStyle w:val="FontStyle62"/>
          <w:sz w:val="28"/>
          <w:szCs w:val="28"/>
          <w:lang w:val="en-US" w:eastAsia="uk-UA"/>
        </w:rPr>
      </w:pPr>
      <w:r w:rsidRPr="0090291C">
        <w:rPr>
          <w:rStyle w:val="FontStyle62"/>
          <w:sz w:val="28"/>
          <w:szCs w:val="28"/>
          <w:lang w:val="en-US" w:eastAsia="uk-UA"/>
        </w:rPr>
        <w:t>Competitiveness and quality are the concentrated significance of the totality of possibilities of any manufacturer to create, produce and sell goods and services. [1].</w:t>
      </w:r>
    </w:p>
    <w:p w:rsidR="003E46EA" w:rsidRPr="0090291C" w:rsidRDefault="003E46EA" w:rsidP="00343C6C">
      <w:pPr>
        <w:pStyle w:val="Style7"/>
        <w:widowControl/>
        <w:tabs>
          <w:tab w:val="left" w:pos="331"/>
        </w:tabs>
        <w:spacing w:line="276" w:lineRule="auto"/>
        <w:ind w:firstLine="709"/>
        <w:rPr>
          <w:sz w:val="28"/>
          <w:szCs w:val="28"/>
          <w:lang w:val="en-US" w:eastAsia="uk-UA"/>
        </w:rPr>
      </w:pPr>
      <w:proofErr w:type="gramStart"/>
      <w:r w:rsidRPr="0090291C">
        <w:rPr>
          <w:b/>
          <w:sz w:val="28"/>
          <w:szCs w:val="28"/>
          <w:lang w:val="en-US"/>
        </w:rPr>
        <w:t>The analysis of recent researches and publications.</w:t>
      </w:r>
      <w:proofErr w:type="gramEnd"/>
      <w:r w:rsidRPr="0090291C">
        <w:rPr>
          <w:sz w:val="28"/>
          <w:szCs w:val="28"/>
          <w:lang w:val="en-US" w:eastAsia="uk-UA"/>
        </w:rPr>
        <w:t xml:space="preserve"> </w:t>
      </w:r>
      <w:r w:rsidRPr="0090291C">
        <w:rPr>
          <w:rStyle w:val="FontStyle43"/>
          <w:sz w:val="28"/>
          <w:szCs w:val="28"/>
          <w:lang w:val="en-US" w:eastAsia="uk-UA"/>
        </w:rPr>
        <w:t xml:space="preserve">Description and features of competitive relations in social production became the subject of attention of many native and foreign scholars. Their efforts to the theory of competition are sufficiently being detailed, constantly enriched and </w:t>
      </w:r>
      <w:proofErr w:type="spellStart"/>
      <w:r w:rsidRPr="0090291C">
        <w:rPr>
          <w:rStyle w:val="FontStyle43"/>
          <w:sz w:val="28"/>
          <w:szCs w:val="28"/>
          <w:lang w:val="en-US" w:eastAsia="uk-UA"/>
        </w:rPr>
        <w:t>developed.</w:t>
      </w:r>
      <w:r w:rsidRPr="0090291C">
        <w:rPr>
          <w:rStyle w:val="FontStyle62"/>
          <w:sz w:val="28"/>
          <w:szCs w:val="28"/>
          <w:lang w:val="en-US" w:eastAsia="uk-UA"/>
        </w:rPr>
        <w:t>In</w:t>
      </w:r>
      <w:proofErr w:type="spellEnd"/>
      <w:r w:rsidRPr="0090291C">
        <w:rPr>
          <w:rStyle w:val="FontStyle62"/>
          <w:sz w:val="28"/>
          <w:szCs w:val="28"/>
          <w:lang w:val="en-US" w:eastAsia="uk-UA"/>
        </w:rPr>
        <w:t xml:space="preserve"> theoretical works of </w:t>
      </w:r>
      <w:proofErr w:type="spellStart"/>
      <w:r w:rsidRPr="0090291C">
        <w:rPr>
          <w:rStyle w:val="FontStyle62"/>
          <w:sz w:val="28"/>
          <w:szCs w:val="28"/>
          <w:lang w:val="en-US" w:eastAsia="uk-UA"/>
        </w:rPr>
        <w:t>Azoyev</w:t>
      </w:r>
      <w:proofErr w:type="spellEnd"/>
      <w:r w:rsidRPr="0090291C">
        <w:rPr>
          <w:rStyle w:val="FontStyle62"/>
          <w:sz w:val="28"/>
          <w:szCs w:val="28"/>
          <w:lang w:val="en-US" w:eastAsia="uk-UA"/>
        </w:rPr>
        <w:t xml:space="preserve"> G., A. </w:t>
      </w:r>
      <w:proofErr w:type="spellStart"/>
      <w:r w:rsidRPr="0090291C">
        <w:rPr>
          <w:rStyle w:val="FontStyle62"/>
          <w:sz w:val="28"/>
          <w:szCs w:val="28"/>
          <w:lang w:val="en-US" w:eastAsia="uk-UA"/>
        </w:rPr>
        <w:t>Brandenburh</w:t>
      </w:r>
      <w:proofErr w:type="spellEnd"/>
      <w:r w:rsidRPr="0090291C">
        <w:rPr>
          <w:rStyle w:val="FontStyle62"/>
          <w:sz w:val="28"/>
          <w:szCs w:val="28"/>
          <w:lang w:val="en-US" w:eastAsia="uk-UA"/>
        </w:rPr>
        <w:t xml:space="preserve">, P. </w:t>
      </w:r>
      <w:proofErr w:type="spellStart"/>
      <w:r w:rsidRPr="0090291C">
        <w:rPr>
          <w:rStyle w:val="FontStyle62"/>
          <w:sz w:val="28"/>
          <w:szCs w:val="28"/>
          <w:lang w:val="en-US" w:eastAsia="uk-UA"/>
        </w:rPr>
        <w:t>Drucker</w:t>
      </w:r>
      <w:proofErr w:type="spellEnd"/>
      <w:r w:rsidRPr="0090291C">
        <w:rPr>
          <w:rStyle w:val="FontStyle62"/>
          <w:sz w:val="28"/>
          <w:szCs w:val="28"/>
          <w:lang w:val="en-US" w:eastAsia="uk-UA"/>
        </w:rPr>
        <w:t xml:space="preserve">, K. Marx, A. Marshall, J. Mill, M. Porter, K. </w:t>
      </w:r>
      <w:proofErr w:type="spellStart"/>
      <w:r w:rsidRPr="0090291C">
        <w:rPr>
          <w:rStyle w:val="FontStyle62"/>
          <w:sz w:val="28"/>
          <w:szCs w:val="28"/>
          <w:lang w:val="en-US" w:eastAsia="uk-UA"/>
        </w:rPr>
        <w:t>Prahalad</w:t>
      </w:r>
      <w:proofErr w:type="spellEnd"/>
      <w:r w:rsidRPr="0090291C">
        <w:rPr>
          <w:rStyle w:val="FontStyle62"/>
          <w:sz w:val="28"/>
          <w:szCs w:val="28"/>
          <w:lang w:val="en-US" w:eastAsia="uk-UA"/>
        </w:rPr>
        <w:t xml:space="preserve">, D. Ricardo, J. Robinson, </w:t>
      </w:r>
      <w:proofErr w:type="spellStart"/>
      <w:r w:rsidRPr="0090291C">
        <w:rPr>
          <w:rStyle w:val="FontStyle62"/>
          <w:sz w:val="28"/>
          <w:szCs w:val="28"/>
          <w:lang w:val="en-US" w:eastAsia="uk-UA"/>
        </w:rPr>
        <w:t>P.Samuelson</w:t>
      </w:r>
      <w:proofErr w:type="spellEnd"/>
      <w:r w:rsidRPr="0090291C">
        <w:rPr>
          <w:rStyle w:val="FontStyle62"/>
          <w:sz w:val="28"/>
          <w:szCs w:val="28"/>
          <w:lang w:val="en-US" w:eastAsia="uk-UA"/>
        </w:rPr>
        <w:t xml:space="preserve">, </w:t>
      </w:r>
      <w:proofErr w:type="spellStart"/>
      <w:r w:rsidRPr="0090291C">
        <w:rPr>
          <w:rStyle w:val="FontStyle62"/>
          <w:sz w:val="28"/>
          <w:szCs w:val="28"/>
          <w:lang w:val="en-US" w:eastAsia="uk-UA"/>
        </w:rPr>
        <w:t>R.Fatkhutdinov</w:t>
      </w:r>
      <w:proofErr w:type="spellEnd"/>
      <w:r w:rsidRPr="0090291C">
        <w:rPr>
          <w:rStyle w:val="FontStyle62"/>
          <w:sz w:val="28"/>
          <w:szCs w:val="28"/>
          <w:lang w:val="en-US" w:eastAsia="uk-UA"/>
        </w:rPr>
        <w:t xml:space="preserve">, F. Hayek, G. </w:t>
      </w:r>
      <w:proofErr w:type="spellStart"/>
      <w:r w:rsidRPr="0090291C">
        <w:rPr>
          <w:rStyle w:val="FontStyle62"/>
          <w:sz w:val="28"/>
          <w:szCs w:val="28"/>
          <w:lang w:val="en-US" w:eastAsia="uk-UA"/>
        </w:rPr>
        <w:t>Hemel</w:t>
      </w:r>
      <w:proofErr w:type="spellEnd"/>
      <w:r w:rsidRPr="0090291C">
        <w:rPr>
          <w:rStyle w:val="FontStyle62"/>
          <w:sz w:val="28"/>
          <w:szCs w:val="28"/>
          <w:lang w:val="en-US" w:eastAsia="uk-UA"/>
        </w:rPr>
        <w:t xml:space="preserve">, E. Chamberlin, J. Schumpeter, A. </w:t>
      </w:r>
      <w:proofErr w:type="spellStart"/>
      <w:r w:rsidRPr="0090291C">
        <w:rPr>
          <w:rStyle w:val="FontStyle62"/>
          <w:sz w:val="28"/>
          <w:szCs w:val="28"/>
          <w:lang w:val="en-US" w:eastAsia="uk-UA"/>
        </w:rPr>
        <w:t>Yudanov</w:t>
      </w:r>
      <w:proofErr w:type="spellEnd"/>
      <w:r w:rsidRPr="0090291C">
        <w:rPr>
          <w:rStyle w:val="FontStyle62"/>
          <w:sz w:val="28"/>
          <w:szCs w:val="28"/>
          <w:lang w:val="en-US" w:eastAsia="uk-UA"/>
        </w:rPr>
        <w:t xml:space="preserve"> and other foreign economists is formed the understanding of the role of competitive relations as a fundamental element of the market economy, are shown their transformation with the development of economic systems. Among the works of Ukrainian scientists published in recent years should be highlighted the fundamental works of O. </w:t>
      </w:r>
      <w:proofErr w:type="spellStart"/>
      <w:r w:rsidRPr="0090291C">
        <w:rPr>
          <w:rStyle w:val="FontStyle62"/>
          <w:sz w:val="28"/>
          <w:szCs w:val="28"/>
          <w:lang w:val="en-US" w:eastAsia="uk-UA"/>
        </w:rPr>
        <w:t>Alexandrova</w:t>
      </w:r>
      <w:proofErr w:type="spellEnd"/>
      <w:r w:rsidRPr="0090291C">
        <w:rPr>
          <w:rStyle w:val="FontStyle62"/>
          <w:sz w:val="28"/>
          <w:szCs w:val="28"/>
          <w:lang w:val="en-US" w:eastAsia="uk-UA"/>
        </w:rPr>
        <w:t xml:space="preserve">, I. </w:t>
      </w:r>
      <w:proofErr w:type="spellStart"/>
      <w:r w:rsidRPr="0090291C">
        <w:rPr>
          <w:rStyle w:val="FontStyle62"/>
          <w:sz w:val="28"/>
          <w:szCs w:val="28"/>
          <w:lang w:val="en-US" w:eastAsia="uk-UA"/>
        </w:rPr>
        <w:t>Balabanov</w:t>
      </w:r>
      <w:proofErr w:type="spellEnd"/>
      <w:r w:rsidRPr="0090291C">
        <w:rPr>
          <w:rStyle w:val="FontStyle62"/>
          <w:sz w:val="28"/>
          <w:szCs w:val="28"/>
          <w:lang w:val="en-US" w:eastAsia="uk-UA"/>
        </w:rPr>
        <w:t xml:space="preserve">, L. </w:t>
      </w:r>
      <w:proofErr w:type="spellStart"/>
      <w:r w:rsidRPr="0090291C">
        <w:rPr>
          <w:rStyle w:val="FontStyle62"/>
          <w:sz w:val="28"/>
          <w:szCs w:val="28"/>
          <w:lang w:val="en-US" w:eastAsia="uk-UA"/>
        </w:rPr>
        <w:t>Varava</w:t>
      </w:r>
      <w:proofErr w:type="spellEnd"/>
      <w:r w:rsidRPr="0090291C">
        <w:rPr>
          <w:rStyle w:val="FontStyle62"/>
          <w:sz w:val="28"/>
          <w:szCs w:val="28"/>
          <w:lang w:val="en-US" w:eastAsia="uk-UA"/>
        </w:rPr>
        <w:t xml:space="preserve">, A. </w:t>
      </w:r>
      <w:proofErr w:type="spellStart"/>
      <w:r w:rsidRPr="0090291C">
        <w:rPr>
          <w:rStyle w:val="FontStyle62"/>
          <w:sz w:val="28"/>
          <w:szCs w:val="28"/>
          <w:lang w:val="en-US" w:eastAsia="uk-UA"/>
        </w:rPr>
        <w:t>Voronkova</w:t>
      </w:r>
      <w:proofErr w:type="spellEnd"/>
      <w:r w:rsidRPr="0090291C">
        <w:rPr>
          <w:rStyle w:val="FontStyle62"/>
          <w:sz w:val="28"/>
          <w:szCs w:val="28"/>
          <w:lang w:val="en-US" w:eastAsia="uk-UA"/>
        </w:rPr>
        <w:t xml:space="preserve">, Y. </w:t>
      </w:r>
      <w:proofErr w:type="spellStart"/>
      <w:r w:rsidRPr="0090291C">
        <w:rPr>
          <w:rStyle w:val="FontStyle62"/>
          <w:sz w:val="28"/>
          <w:szCs w:val="28"/>
          <w:lang w:val="en-US" w:eastAsia="uk-UA"/>
        </w:rPr>
        <w:t>Ivanov</w:t>
      </w:r>
      <w:proofErr w:type="spellEnd"/>
      <w:r w:rsidRPr="0090291C">
        <w:rPr>
          <w:rStyle w:val="FontStyle62"/>
          <w:sz w:val="28"/>
          <w:szCs w:val="28"/>
          <w:lang w:val="en-US" w:eastAsia="uk-UA"/>
        </w:rPr>
        <w:t xml:space="preserve">, A. </w:t>
      </w:r>
      <w:proofErr w:type="spellStart"/>
      <w:r w:rsidRPr="0090291C">
        <w:rPr>
          <w:rStyle w:val="FontStyle62"/>
          <w:sz w:val="28"/>
          <w:szCs w:val="28"/>
          <w:lang w:val="en-US" w:eastAsia="uk-UA"/>
        </w:rPr>
        <w:t>Kovtun</w:t>
      </w:r>
      <w:proofErr w:type="spellEnd"/>
      <w:r w:rsidRPr="0090291C">
        <w:rPr>
          <w:rStyle w:val="FontStyle62"/>
          <w:sz w:val="28"/>
          <w:szCs w:val="28"/>
          <w:lang w:val="en-US" w:eastAsia="uk-UA"/>
        </w:rPr>
        <w:t xml:space="preserve">, V. Pavlov, S. </w:t>
      </w:r>
      <w:proofErr w:type="spellStart"/>
      <w:r w:rsidRPr="0090291C">
        <w:rPr>
          <w:rStyle w:val="FontStyle62"/>
          <w:sz w:val="28"/>
          <w:szCs w:val="28"/>
          <w:lang w:val="en-US" w:eastAsia="uk-UA"/>
        </w:rPr>
        <w:t>Pakhomov</w:t>
      </w:r>
      <w:proofErr w:type="spellEnd"/>
      <w:r w:rsidRPr="0090291C">
        <w:rPr>
          <w:rStyle w:val="FontStyle62"/>
          <w:sz w:val="28"/>
          <w:szCs w:val="28"/>
          <w:lang w:val="en-US" w:eastAsia="uk-UA"/>
        </w:rPr>
        <w:t xml:space="preserve">, L. </w:t>
      </w:r>
      <w:proofErr w:type="spellStart"/>
      <w:r w:rsidRPr="0090291C">
        <w:rPr>
          <w:rStyle w:val="FontStyle62"/>
          <w:sz w:val="28"/>
          <w:szCs w:val="28"/>
          <w:lang w:val="en-US" w:eastAsia="uk-UA"/>
        </w:rPr>
        <w:t>Piddubny</w:t>
      </w:r>
      <w:proofErr w:type="spellEnd"/>
      <w:r w:rsidRPr="0090291C">
        <w:rPr>
          <w:rStyle w:val="FontStyle62"/>
          <w:sz w:val="28"/>
          <w:szCs w:val="28"/>
          <w:lang w:val="en-US" w:eastAsia="uk-UA"/>
        </w:rPr>
        <w:t xml:space="preserve">, S. </w:t>
      </w:r>
      <w:proofErr w:type="spellStart"/>
      <w:r w:rsidRPr="0090291C">
        <w:rPr>
          <w:rStyle w:val="FontStyle62"/>
          <w:sz w:val="28"/>
          <w:szCs w:val="28"/>
          <w:lang w:val="en-US" w:eastAsia="uk-UA"/>
        </w:rPr>
        <w:t>Sawchuk</w:t>
      </w:r>
      <w:proofErr w:type="spellEnd"/>
      <w:r w:rsidRPr="0090291C">
        <w:rPr>
          <w:rStyle w:val="FontStyle62"/>
          <w:sz w:val="28"/>
          <w:szCs w:val="28"/>
          <w:lang w:val="en-US" w:eastAsia="uk-UA"/>
        </w:rPr>
        <w:t>, J. </w:t>
      </w:r>
      <w:proofErr w:type="spellStart"/>
      <w:r w:rsidRPr="0090291C">
        <w:rPr>
          <w:rStyle w:val="FontStyle62"/>
          <w:sz w:val="28"/>
          <w:szCs w:val="28"/>
          <w:lang w:val="en-US" w:eastAsia="uk-UA"/>
        </w:rPr>
        <w:t>Smolin</w:t>
      </w:r>
      <w:proofErr w:type="spellEnd"/>
      <w:r w:rsidRPr="0090291C">
        <w:rPr>
          <w:rStyle w:val="FontStyle62"/>
          <w:sz w:val="28"/>
          <w:szCs w:val="28"/>
          <w:lang w:val="en-US" w:eastAsia="uk-UA"/>
        </w:rPr>
        <w:t xml:space="preserve">, N. </w:t>
      </w:r>
      <w:proofErr w:type="spellStart"/>
      <w:r w:rsidRPr="0090291C">
        <w:rPr>
          <w:rStyle w:val="FontStyle62"/>
          <w:sz w:val="28"/>
          <w:szCs w:val="28"/>
          <w:lang w:val="en-US" w:eastAsia="uk-UA"/>
        </w:rPr>
        <w:t>Tarnavska</w:t>
      </w:r>
      <w:proofErr w:type="spellEnd"/>
      <w:r w:rsidRPr="0090291C">
        <w:rPr>
          <w:rStyle w:val="FontStyle62"/>
          <w:sz w:val="28"/>
          <w:szCs w:val="28"/>
          <w:lang w:val="en-US" w:eastAsia="uk-UA"/>
        </w:rPr>
        <w:t xml:space="preserve">, O. </w:t>
      </w:r>
      <w:proofErr w:type="spellStart"/>
      <w:r w:rsidRPr="0090291C">
        <w:rPr>
          <w:rStyle w:val="FontStyle62"/>
          <w:sz w:val="28"/>
          <w:szCs w:val="28"/>
          <w:lang w:val="en-US" w:eastAsia="uk-UA"/>
        </w:rPr>
        <w:t>Tishchenko</w:t>
      </w:r>
      <w:proofErr w:type="spellEnd"/>
      <w:r w:rsidRPr="0090291C">
        <w:rPr>
          <w:rStyle w:val="FontStyle62"/>
          <w:sz w:val="28"/>
          <w:szCs w:val="28"/>
          <w:lang w:val="en-US" w:eastAsia="uk-UA"/>
        </w:rPr>
        <w:t xml:space="preserve">, T. </w:t>
      </w:r>
      <w:proofErr w:type="spellStart"/>
      <w:r w:rsidRPr="0090291C">
        <w:rPr>
          <w:rStyle w:val="FontStyle62"/>
          <w:sz w:val="28"/>
          <w:szCs w:val="28"/>
          <w:lang w:val="en-US" w:eastAsia="uk-UA"/>
        </w:rPr>
        <w:t>Futalo</w:t>
      </w:r>
      <w:proofErr w:type="spellEnd"/>
      <w:r w:rsidRPr="0090291C">
        <w:rPr>
          <w:rStyle w:val="FontStyle62"/>
          <w:sz w:val="28"/>
          <w:szCs w:val="28"/>
          <w:lang w:val="en-US" w:eastAsia="uk-UA"/>
        </w:rPr>
        <w:t xml:space="preserve">, V. </w:t>
      </w:r>
      <w:proofErr w:type="spellStart"/>
      <w:r w:rsidRPr="0090291C">
        <w:rPr>
          <w:rStyle w:val="FontStyle62"/>
          <w:sz w:val="28"/>
          <w:szCs w:val="28"/>
          <w:lang w:val="en-US" w:eastAsia="uk-UA"/>
        </w:rPr>
        <w:t>Chernega</w:t>
      </w:r>
      <w:proofErr w:type="spellEnd"/>
      <w:r w:rsidRPr="0090291C">
        <w:rPr>
          <w:rStyle w:val="FontStyle62"/>
          <w:sz w:val="28"/>
          <w:szCs w:val="28"/>
          <w:lang w:val="en-US" w:eastAsia="uk-UA"/>
        </w:rPr>
        <w:t xml:space="preserve"> and many other authors.</w:t>
      </w:r>
      <w:r w:rsidRPr="0090291C">
        <w:rPr>
          <w:sz w:val="28"/>
          <w:szCs w:val="28"/>
          <w:lang w:val="en-US" w:eastAsia="uk-UA"/>
        </w:rPr>
        <w:t xml:space="preserve"> </w:t>
      </w:r>
    </w:p>
    <w:p w:rsidR="003E46EA" w:rsidRPr="0090291C" w:rsidRDefault="003E46EA" w:rsidP="00343C6C">
      <w:pPr>
        <w:pStyle w:val="Style7"/>
        <w:widowControl/>
        <w:tabs>
          <w:tab w:val="left" w:pos="331"/>
        </w:tabs>
        <w:spacing w:line="276" w:lineRule="auto"/>
        <w:ind w:firstLine="709"/>
        <w:rPr>
          <w:rStyle w:val="FontStyle62"/>
          <w:sz w:val="28"/>
          <w:szCs w:val="28"/>
          <w:lang w:val="en-US" w:eastAsia="uk-UA"/>
        </w:rPr>
      </w:pPr>
      <w:r w:rsidRPr="0090291C">
        <w:rPr>
          <w:rStyle w:val="FontStyle62"/>
          <w:sz w:val="28"/>
          <w:szCs w:val="28"/>
          <w:lang w:val="en-US" w:eastAsia="uk-UA"/>
        </w:rPr>
        <w:t>To the</w:t>
      </w:r>
      <w:r w:rsidRPr="0090291C">
        <w:rPr>
          <w:sz w:val="28"/>
          <w:szCs w:val="28"/>
          <w:lang w:val="en-US"/>
        </w:rPr>
        <w:t xml:space="preserve"> </w:t>
      </w:r>
      <w:r w:rsidRPr="0090291C">
        <w:rPr>
          <w:rStyle w:val="FontStyle62"/>
          <w:sz w:val="28"/>
          <w:szCs w:val="28"/>
          <w:lang w:val="en-US" w:eastAsia="uk-UA"/>
        </w:rPr>
        <w:t xml:space="preserve">research on the theoretical and methodological and applied aspects of the competitiveness of agricultural enterprises in the field of restructuring and transformation of methods of management are dedicated works of native agricultural economists: Mr. </w:t>
      </w:r>
      <w:proofErr w:type="spellStart"/>
      <w:r w:rsidRPr="0090291C">
        <w:rPr>
          <w:rStyle w:val="FontStyle62"/>
          <w:sz w:val="28"/>
          <w:szCs w:val="28"/>
          <w:lang w:val="en-US" w:eastAsia="uk-UA"/>
        </w:rPr>
        <w:t>Berezovsky</w:t>
      </w:r>
      <w:proofErr w:type="spellEnd"/>
      <w:r w:rsidRPr="0090291C">
        <w:rPr>
          <w:rStyle w:val="FontStyle62"/>
          <w:sz w:val="28"/>
          <w:szCs w:val="28"/>
          <w:lang w:val="en-US" w:eastAsia="uk-UA"/>
        </w:rPr>
        <w:t xml:space="preserve">, O. </w:t>
      </w:r>
      <w:proofErr w:type="spellStart"/>
      <w:r w:rsidRPr="0090291C">
        <w:rPr>
          <w:rStyle w:val="FontStyle62"/>
          <w:sz w:val="28"/>
          <w:szCs w:val="28"/>
          <w:lang w:val="en-US" w:eastAsia="uk-UA"/>
        </w:rPr>
        <w:t>Buzhyna</w:t>
      </w:r>
      <w:proofErr w:type="spellEnd"/>
      <w:r w:rsidRPr="0090291C">
        <w:rPr>
          <w:rStyle w:val="FontStyle62"/>
          <w:sz w:val="28"/>
          <w:szCs w:val="28"/>
          <w:lang w:val="en-US" w:eastAsia="uk-UA"/>
        </w:rPr>
        <w:t xml:space="preserve">, L. </w:t>
      </w:r>
      <w:proofErr w:type="spellStart"/>
      <w:r w:rsidRPr="0090291C">
        <w:rPr>
          <w:rStyle w:val="FontStyle62"/>
          <w:sz w:val="28"/>
          <w:szCs w:val="28"/>
          <w:lang w:val="en-US" w:eastAsia="uk-UA"/>
        </w:rPr>
        <w:t>Yevchuk</w:t>
      </w:r>
      <w:proofErr w:type="spellEnd"/>
      <w:r w:rsidRPr="0090291C">
        <w:rPr>
          <w:rStyle w:val="FontStyle62"/>
          <w:sz w:val="28"/>
          <w:szCs w:val="28"/>
          <w:lang w:val="en-US" w:eastAsia="uk-UA"/>
        </w:rPr>
        <w:t xml:space="preserve">, V. </w:t>
      </w:r>
      <w:proofErr w:type="spellStart"/>
      <w:r w:rsidRPr="0090291C">
        <w:rPr>
          <w:rStyle w:val="FontStyle62"/>
          <w:sz w:val="28"/>
          <w:szCs w:val="28"/>
          <w:lang w:val="en-US" w:eastAsia="uk-UA"/>
        </w:rPr>
        <w:t>Zbarsky</w:t>
      </w:r>
      <w:proofErr w:type="spellEnd"/>
      <w:r w:rsidRPr="0090291C">
        <w:rPr>
          <w:rStyle w:val="FontStyle62"/>
          <w:sz w:val="28"/>
          <w:szCs w:val="28"/>
          <w:lang w:val="en-US" w:eastAsia="uk-UA"/>
        </w:rPr>
        <w:t xml:space="preserve">, </w:t>
      </w:r>
      <w:r w:rsidRPr="0090291C">
        <w:rPr>
          <w:rStyle w:val="FontStyle62"/>
          <w:sz w:val="28"/>
          <w:szCs w:val="28"/>
          <w:lang w:val="en-US" w:eastAsia="uk-UA"/>
        </w:rPr>
        <w:lastRenderedPageBreak/>
        <w:t>S. </w:t>
      </w:r>
      <w:proofErr w:type="spellStart"/>
      <w:r w:rsidRPr="0090291C">
        <w:rPr>
          <w:rStyle w:val="FontStyle62"/>
          <w:sz w:val="28"/>
          <w:szCs w:val="28"/>
          <w:lang w:val="en-US" w:eastAsia="uk-UA"/>
        </w:rPr>
        <w:t>Kvasha</w:t>
      </w:r>
      <w:proofErr w:type="spellEnd"/>
      <w:r w:rsidRPr="0090291C">
        <w:rPr>
          <w:rStyle w:val="FontStyle62"/>
          <w:sz w:val="28"/>
          <w:szCs w:val="28"/>
          <w:lang w:val="en-US" w:eastAsia="uk-UA"/>
        </w:rPr>
        <w:t xml:space="preserve">, B. </w:t>
      </w:r>
      <w:proofErr w:type="spellStart"/>
      <w:r w:rsidRPr="0090291C">
        <w:rPr>
          <w:rStyle w:val="FontStyle62"/>
          <w:sz w:val="28"/>
          <w:szCs w:val="28"/>
          <w:lang w:val="en-US" w:eastAsia="uk-UA"/>
        </w:rPr>
        <w:t>Lypchuk</w:t>
      </w:r>
      <w:proofErr w:type="spellEnd"/>
      <w:r w:rsidRPr="0090291C">
        <w:rPr>
          <w:rStyle w:val="FontStyle62"/>
          <w:sz w:val="28"/>
          <w:szCs w:val="28"/>
          <w:lang w:val="en-US" w:eastAsia="uk-UA"/>
        </w:rPr>
        <w:t xml:space="preserve">, M. Malik, S. Miller, W. </w:t>
      </w:r>
      <w:proofErr w:type="spellStart"/>
      <w:r w:rsidRPr="0090291C">
        <w:rPr>
          <w:rStyle w:val="FontStyle62"/>
          <w:sz w:val="28"/>
          <w:szCs w:val="28"/>
          <w:lang w:val="en-US" w:eastAsia="uk-UA"/>
        </w:rPr>
        <w:t>Mesel-Veselyak</w:t>
      </w:r>
      <w:proofErr w:type="spellEnd"/>
      <w:r w:rsidRPr="0090291C">
        <w:rPr>
          <w:rStyle w:val="FontStyle62"/>
          <w:sz w:val="28"/>
          <w:szCs w:val="28"/>
          <w:lang w:val="en-US" w:eastAsia="uk-UA"/>
        </w:rPr>
        <w:t>, S. </w:t>
      </w:r>
      <w:proofErr w:type="spellStart"/>
      <w:r w:rsidRPr="0090291C">
        <w:rPr>
          <w:rStyle w:val="FontStyle62"/>
          <w:sz w:val="28"/>
          <w:szCs w:val="28"/>
          <w:lang w:val="en-US" w:eastAsia="uk-UA"/>
        </w:rPr>
        <w:t>Nesterenko</w:t>
      </w:r>
      <w:proofErr w:type="spellEnd"/>
      <w:r w:rsidRPr="0090291C">
        <w:rPr>
          <w:rStyle w:val="FontStyle62"/>
          <w:sz w:val="28"/>
          <w:szCs w:val="28"/>
          <w:lang w:val="en-US" w:eastAsia="uk-UA"/>
        </w:rPr>
        <w:t xml:space="preserve">, P. </w:t>
      </w:r>
      <w:proofErr w:type="spellStart"/>
      <w:r w:rsidRPr="0090291C">
        <w:rPr>
          <w:rStyle w:val="FontStyle62"/>
          <w:sz w:val="28"/>
          <w:szCs w:val="28"/>
          <w:lang w:val="en-US" w:eastAsia="uk-UA"/>
        </w:rPr>
        <w:t>Sabluk</w:t>
      </w:r>
      <w:proofErr w:type="spellEnd"/>
      <w:r w:rsidRPr="0090291C">
        <w:rPr>
          <w:rStyle w:val="FontStyle62"/>
          <w:sz w:val="28"/>
          <w:szCs w:val="28"/>
          <w:lang w:val="en-US" w:eastAsia="uk-UA"/>
        </w:rPr>
        <w:t xml:space="preserve">, P. </w:t>
      </w:r>
      <w:proofErr w:type="spellStart"/>
      <w:r w:rsidRPr="0090291C">
        <w:rPr>
          <w:rStyle w:val="FontStyle62"/>
          <w:sz w:val="28"/>
          <w:szCs w:val="28"/>
          <w:lang w:val="en-US" w:eastAsia="uk-UA"/>
        </w:rPr>
        <w:t>Putsenteyla</w:t>
      </w:r>
      <w:proofErr w:type="spellEnd"/>
      <w:r w:rsidRPr="0090291C">
        <w:rPr>
          <w:rStyle w:val="FontStyle62"/>
          <w:sz w:val="28"/>
          <w:szCs w:val="28"/>
          <w:lang w:val="en-US" w:eastAsia="uk-UA"/>
        </w:rPr>
        <w:t xml:space="preserve">, V. </w:t>
      </w:r>
      <w:proofErr w:type="spellStart"/>
      <w:r w:rsidRPr="0090291C">
        <w:rPr>
          <w:rStyle w:val="FontStyle62"/>
          <w:sz w:val="28"/>
          <w:szCs w:val="28"/>
          <w:lang w:val="en-US" w:eastAsia="uk-UA"/>
        </w:rPr>
        <w:t>Tkachuk</w:t>
      </w:r>
      <w:proofErr w:type="spellEnd"/>
      <w:r w:rsidRPr="0090291C">
        <w:rPr>
          <w:rStyle w:val="FontStyle62"/>
          <w:sz w:val="28"/>
          <w:szCs w:val="28"/>
          <w:lang w:val="en-US" w:eastAsia="uk-UA"/>
        </w:rPr>
        <w:t xml:space="preserve">, O. </w:t>
      </w:r>
      <w:proofErr w:type="spellStart"/>
      <w:r w:rsidRPr="0090291C">
        <w:rPr>
          <w:rStyle w:val="FontStyle62"/>
          <w:sz w:val="28"/>
          <w:szCs w:val="28"/>
          <w:lang w:val="en-US" w:eastAsia="uk-UA"/>
        </w:rPr>
        <w:t>Ulianchenko</w:t>
      </w:r>
      <w:proofErr w:type="spellEnd"/>
      <w:r w:rsidRPr="0090291C">
        <w:rPr>
          <w:rStyle w:val="FontStyle62"/>
          <w:sz w:val="28"/>
          <w:szCs w:val="28"/>
          <w:lang w:val="en-US" w:eastAsia="uk-UA"/>
        </w:rPr>
        <w:t xml:space="preserve">, G. </w:t>
      </w:r>
      <w:proofErr w:type="spellStart"/>
      <w:r w:rsidRPr="0090291C">
        <w:rPr>
          <w:rStyle w:val="FontStyle62"/>
          <w:sz w:val="28"/>
          <w:szCs w:val="28"/>
          <w:lang w:val="en-US" w:eastAsia="uk-UA"/>
        </w:rPr>
        <w:t>Cherevky</w:t>
      </w:r>
      <w:proofErr w:type="spellEnd"/>
      <w:r w:rsidRPr="0090291C">
        <w:rPr>
          <w:rStyle w:val="FontStyle62"/>
          <w:sz w:val="28"/>
          <w:szCs w:val="28"/>
          <w:lang w:val="en-US" w:eastAsia="uk-UA"/>
        </w:rPr>
        <w:t>, A. </w:t>
      </w:r>
      <w:proofErr w:type="spellStart"/>
      <w:r w:rsidRPr="0090291C">
        <w:rPr>
          <w:rStyle w:val="FontStyle62"/>
          <w:sz w:val="28"/>
          <w:szCs w:val="28"/>
          <w:lang w:val="en-US" w:eastAsia="uk-UA"/>
        </w:rPr>
        <w:t>Shkolny</w:t>
      </w:r>
      <w:proofErr w:type="spellEnd"/>
      <w:r w:rsidRPr="0090291C">
        <w:rPr>
          <w:rStyle w:val="FontStyle62"/>
          <w:sz w:val="28"/>
          <w:szCs w:val="28"/>
          <w:lang w:val="en-US" w:eastAsia="uk-UA"/>
        </w:rPr>
        <w:t xml:space="preserve">. Through the efforts of these and other scientists are formed the conceptual principles of the agricultural sector on the basis of competitive factors of environment, the criteria for assessing the </w:t>
      </w:r>
      <w:r w:rsidR="0090291C">
        <w:rPr>
          <w:rStyle w:val="FontStyle62"/>
          <w:sz w:val="28"/>
          <w:szCs w:val="28"/>
          <w:lang w:val="en-US" w:eastAsia="uk-UA"/>
        </w:rPr>
        <w:t>competitiveness of the industry</w:t>
      </w:r>
      <w:r w:rsidRPr="0090291C">
        <w:rPr>
          <w:rStyle w:val="FontStyle62"/>
          <w:sz w:val="28"/>
          <w:szCs w:val="28"/>
          <w:lang w:val="en-US" w:eastAsia="uk-UA"/>
        </w:rPr>
        <w:t>,</w:t>
      </w:r>
      <w:r w:rsidR="0090291C">
        <w:rPr>
          <w:rStyle w:val="FontStyle62"/>
          <w:sz w:val="28"/>
          <w:szCs w:val="28"/>
          <w:lang w:val="uk-UA" w:eastAsia="uk-UA"/>
        </w:rPr>
        <w:t xml:space="preserve"> </w:t>
      </w:r>
      <w:r w:rsidRPr="0090291C">
        <w:rPr>
          <w:rStyle w:val="FontStyle62"/>
          <w:sz w:val="28"/>
          <w:szCs w:val="28"/>
          <w:lang w:val="en-US" w:eastAsia="uk-UA"/>
        </w:rPr>
        <w:t>approaches to their competitive advantages and so on.</w:t>
      </w:r>
    </w:p>
    <w:p w:rsidR="003E46EA" w:rsidRPr="0090291C" w:rsidRDefault="003E46EA" w:rsidP="00343C6C">
      <w:pPr>
        <w:pStyle w:val="Style8"/>
        <w:widowControl/>
        <w:spacing w:line="276" w:lineRule="auto"/>
        <w:ind w:firstLine="709"/>
        <w:rPr>
          <w:rStyle w:val="FontStyle62"/>
          <w:sz w:val="28"/>
          <w:szCs w:val="28"/>
          <w:lang w:val="en-US" w:eastAsia="uk-UA"/>
        </w:rPr>
      </w:pPr>
      <w:r w:rsidRPr="0090291C">
        <w:rPr>
          <w:b/>
          <w:sz w:val="28"/>
          <w:szCs w:val="28"/>
          <w:lang w:val="en-US"/>
        </w:rPr>
        <w:t>The aim of the research</w:t>
      </w:r>
      <w:r w:rsidRPr="0090291C">
        <w:rPr>
          <w:sz w:val="28"/>
          <w:szCs w:val="28"/>
          <w:lang w:val="en-US"/>
        </w:rPr>
        <w:t xml:space="preserve"> is</w:t>
      </w:r>
      <w:r w:rsidRPr="0090291C">
        <w:rPr>
          <w:rStyle w:val="FontStyle62"/>
          <w:sz w:val="28"/>
          <w:szCs w:val="28"/>
          <w:lang w:val="en-US" w:eastAsia="uk-UA"/>
        </w:rPr>
        <w:t xml:space="preserve"> to methodize the research of domestic and foreign scientists and to </w:t>
      </w:r>
      <w:proofErr w:type="spellStart"/>
      <w:r w:rsidRPr="0090291C">
        <w:rPr>
          <w:rStyle w:val="FontStyle62"/>
          <w:sz w:val="28"/>
          <w:szCs w:val="28"/>
          <w:lang w:val="en-US" w:eastAsia="uk-UA"/>
        </w:rPr>
        <w:t>foundate</w:t>
      </w:r>
      <w:proofErr w:type="spellEnd"/>
      <w:r w:rsidRPr="0090291C">
        <w:rPr>
          <w:rStyle w:val="FontStyle62"/>
          <w:sz w:val="28"/>
          <w:szCs w:val="28"/>
          <w:lang w:val="en-US" w:eastAsia="uk-UA"/>
        </w:rPr>
        <w:t xml:space="preserve"> the vector of competitiveness of agricultural enterprises.</w:t>
      </w:r>
    </w:p>
    <w:p w:rsidR="00E064BD" w:rsidRPr="0090291C" w:rsidRDefault="00E064BD" w:rsidP="00343C6C">
      <w:pPr>
        <w:spacing w:after="0"/>
        <w:ind w:firstLine="709"/>
        <w:jc w:val="both"/>
        <w:rPr>
          <w:rFonts w:ascii="Times New Roman" w:hAnsi="Times New Roman"/>
          <w:sz w:val="28"/>
          <w:szCs w:val="28"/>
          <w:lang w:val="en-US"/>
        </w:rPr>
      </w:pPr>
      <w:proofErr w:type="gramStart"/>
      <w:r w:rsidRPr="0090291C">
        <w:rPr>
          <w:rFonts w:ascii="Times New Roman" w:hAnsi="Times New Roman"/>
          <w:sz w:val="28"/>
          <w:szCs w:val="28"/>
          <w:lang w:val="en-US"/>
        </w:rPr>
        <w:t>The  quality</w:t>
      </w:r>
      <w:proofErr w:type="gramEnd"/>
      <w:r w:rsidRPr="0090291C">
        <w:rPr>
          <w:rFonts w:ascii="Times New Roman" w:hAnsi="Times New Roman"/>
          <w:sz w:val="28"/>
          <w:szCs w:val="28"/>
          <w:lang w:val="en-US"/>
        </w:rPr>
        <w:t xml:space="preserve"> management of products is a major factor of long-term success of any enterprise. The primary aim of agricultural enterprises in the conditions of market economy is providing of high-quality and competitive commodity. </w:t>
      </w:r>
    </w:p>
    <w:p w:rsidR="003E46EA" w:rsidRPr="0090291C" w:rsidRDefault="00E064BD" w:rsidP="00343C6C">
      <w:pPr>
        <w:spacing w:after="0"/>
        <w:ind w:firstLine="709"/>
        <w:jc w:val="both"/>
        <w:rPr>
          <w:rFonts w:ascii="Times New Roman" w:hAnsi="Times New Roman"/>
          <w:sz w:val="28"/>
          <w:szCs w:val="28"/>
          <w:lang w:val="en-US"/>
        </w:rPr>
      </w:pPr>
      <w:r w:rsidRPr="0090291C">
        <w:rPr>
          <w:rFonts w:ascii="Times New Roman" w:hAnsi="Times New Roman"/>
          <w:sz w:val="28"/>
          <w:szCs w:val="28"/>
          <w:lang w:val="en-US"/>
        </w:rPr>
        <w:t xml:space="preserve">Practical experience shows that this purpose is more </w:t>
      </w:r>
      <w:proofErr w:type="gramStart"/>
      <w:r w:rsidRPr="0090291C">
        <w:rPr>
          <w:rFonts w:ascii="Times New Roman" w:hAnsi="Times New Roman"/>
          <w:sz w:val="28"/>
          <w:szCs w:val="28"/>
          <w:lang w:val="en-US"/>
        </w:rPr>
        <w:t>frequently  achieved</w:t>
      </w:r>
      <w:proofErr w:type="gramEnd"/>
      <w:r w:rsidRPr="0090291C">
        <w:rPr>
          <w:rFonts w:ascii="Times New Roman" w:hAnsi="Times New Roman"/>
          <w:sz w:val="28"/>
          <w:szCs w:val="28"/>
          <w:lang w:val="en-US"/>
        </w:rPr>
        <w:t xml:space="preserve"> at the enterprises with higher, more modern producing potential.</w:t>
      </w:r>
      <w:r>
        <w:rPr>
          <w:rFonts w:ascii="Times New Roman" w:hAnsi="Times New Roman"/>
          <w:sz w:val="28"/>
          <w:szCs w:val="28"/>
          <w:lang w:val="uk-UA"/>
        </w:rPr>
        <w:t xml:space="preserve"> </w:t>
      </w:r>
      <w:r w:rsidR="003E46EA" w:rsidRPr="00E064BD">
        <w:rPr>
          <w:rFonts w:ascii="Times New Roman" w:hAnsi="Times New Roman"/>
          <w:sz w:val="28"/>
          <w:szCs w:val="28"/>
          <w:lang w:val="en-US"/>
        </w:rPr>
        <w:t xml:space="preserve">The American specialist, who is known for the questions of quality, </w:t>
      </w:r>
      <w:proofErr w:type="spellStart"/>
      <w:r w:rsidR="003E46EA" w:rsidRPr="00E064BD">
        <w:rPr>
          <w:rFonts w:ascii="Times New Roman" w:hAnsi="Times New Roman"/>
          <w:sz w:val="28"/>
          <w:szCs w:val="28"/>
          <w:lang w:val="en-US"/>
        </w:rPr>
        <w:t>Edvard</w:t>
      </w:r>
      <w:proofErr w:type="spellEnd"/>
      <w:r w:rsidR="003E46EA" w:rsidRPr="00E064BD">
        <w:rPr>
          <w:rFonts w:ascii="Times New Roman" w:hAnsi="Times New Roman"/>
          <w:sz w:val="28"/>
          <w:szCs w:val="28"/>
          <w:lang w:val="en-US"/>
        </w:rPr>
        <w:t xml:space="preserve"> Deming in 1950 marked that by 85 % the solving of </w:t>
      </w:r>
      <w:proofErr w:type="gramStart"/>
      <w:r w:rsidR="003E46EA" w:rsidRPr="00E064BD">
        <w:rPr>
          <w:rFonts w:ascii="Times New Roman" w:hAnsi="Times New Roman"/>
          <w:sz w:val="28"/>
          <w:szCs w:val="28"/>
          <w:lang w:val="en-US"/>
        </w:rPr>
        <w:t>the  problem</w:t>
      </w:r>
      <w:proofErr w:type="gramEnd"/>
      <w:r w:rsidR="003E46EA" w:rsidRPr="00E064BD">
        <w:rPr>
          <w:rFonts w:ascii="Times New Roman" w:hAnsi="Times New Roman"/>
          <w:sz w:val="28"/>
          <w:szCs w:val="28"/>
          <w:lang w:val="en-US"/>
        </w:rPr>
        <w:t xml:space="preserve"> of the quality of products depends on the quality of control system [</w:t>
      </w:r>
      <w:r w:rsidRPr="00E064BD">
        <w:rPr>
          <w:rFonts w:ascii="Times New Roman" w:hAnsi="Times New Roman"/>
          <w:sz w:val="28"/>
          <w:szCs w:val="28"/>
          <w:lang w:val="uk-UA"/>
        </w:rPr>
        <w:t>1</w:t>
      </w:r>
      <w:r w:rsidR="003E46EA" w:rsidRPr="00E064BD">
        <w:rPr>
          <w:rFonts w:ascii="Times New Roman" w:hAnsi="Times New Roman"/>
          <w:sz w:val="28"/>
          <w:szCs w:val="28"/>
          <w:lang w:val="en-US"/>
        </w:rPr>
        <w:t xml:space="preserve">]. The question of quality management in the system of increasing of economic efficiency of </w:t>
      </w:r>
      <w:proofErr w:type="spellStart"/>
      <w:r w:rsidR="003E46EA" w:rsidRPr="00E064BD">
        <w:rPr>
          <w:rFonts w:ascii="Times New Roman" w:hAnsi="Times New Roman"/>
          <w:sz w:val="28"/>
          <w:szCs w:val="28"/>
          <w:lang w:val="en-US"/>
        </w:rPr>
        <w:t>agroindustrial</w:t>
      </w:r>
      <w:proofErr w:type="spellEnd"/>
      <w:r w:rsidR="003E46EA" w:rsidRPr="00E064BD">
        <w:rPr>
          <w:rFonts w:ascii="Times New Roman" w:hAnsi="Times New Roman"/>
          <w:sz w:val="28"/>
          <w:szCs w:val="28"/>
          <w:lang w:val="en-US"/>
        </w:rPr>
        <w:t xml:space="preserve"> </w:t>
      </w:r>
      <w:proofErr w:type="spellStart"/>
      <w:r w:rsidR="003E46EA" w:rsidRPr="00E064BD">
        <w:rPr>
          <w:rFonts w:ascii="Times New Roman" w:hAnsi="Times New Roman"/>
          <w:sz w:val="28"/>
          <w:szCs w:val="28"/>
          <w:lang w:val="en-US"/>
        </w:rPr>
        <w:t>subcomplex</w:t>
      </w:r>
      <w:proofErr w:type="spellEnd"/>
      <w:r w:rsidR="003E46EA" w:rsidRPr="00E064BD">
        <w:rPr>
          <w:rFonts w:ascii="Times New Roman" w:hAnsi="Times New Roman"/>
          <w:sz w:val="28"/>
          <w:szCs w:val="28"/>
          <w:lang w:val="en-US"/>
        </w:rPr>
        <w:t xml:space="preserve"> in the context of </w:t>
      </w:r>
      <w:proofErr w:type="spellStart"/>
      <w:r w:rsidR="003E46EA" w:rsidRPr="00E064BD">
        <w:rPr>
          <w:rFonts w:ascii="Times New Roman" w:hAnsi="Times New Roman"/>
          <w:sz w:val="28"/>
          <w:szCs w:val="28"/>
          <w:lang w:val="en-US"/>
        </w:rPr>
        <w:t>eurointegration</w:t>
      </w:r>
      <w:proofErr w:type="spellEnd"/>
      <w:r w:rsidR="003E46EA" w:rsidRPr="00E064BD">
        <w:rPr>
          <w:rFonts w:ascii="Times New Roman" w:hAnsi="Times New Roman"/>
          <w:sz w:val="28"/>
          <w:szCs w:val="28"/>
          <w:lang w:val="en-US"/>
        </w:rPr>
        <w:t xml:space="preserve"> is actual enough nowadays [</w:t>
      </w:r>
      <w:r w:rsidRPr="00E064BD">
        <w:rPr>
          <w:rFonts w:ascii="Times New Roman" w:hAnsi="Times New Roman"/>
          <w:sz w:val="28"/>
          <w:szCs w:val="28"/>
          <w:lang w:val="uk-UA"/>
        </w:rPr>
        <w:t>2</w:t>
      </w:r>
      <w:r w:rsidR="003E46EA" w:rsidRPr="00E064BD">
        <w:rPr>
          <w:rFonts w:ascii="Times New Roman" w:hAnsi="Times New Roman"/>
          <w:sz w:val="28"/>
          <w:szCs w:val="28"/>
          <w:lang w:val="en-US"/>
        </w:rPr>
        <w:t xml:space="preserve">; </w:t>
      </w:r>
      <w:r w:rsidRPr="00E064BD">
        <w:rPr>
          <w:rFonts w:ascii="Times New Roman" w:hAnsi="Times New Roman"/>
          <w:sz w:val="28"/>
          <w:szCs w:val="28"/>
          <w:lang w:val="uk-UA"/>
        </w:rPr>
        <w:t>3</w:t>
      </w:r>
      <w:r w:rsidR="003E46EA" w:rsidRPr="00E064BD">
        <w:rPr>
          <w:rFonts w:ascii="Times New Roman" w:hAnsi="Times New Roman"/>
          <w:sz w:val="28"/>
          <w:szCs w:val="28"/>
          <w:lang w:val="en-US"/>
        </w:rPr>
        <w:t xml:space="preserve">; </w:t>
      </w:r>
      <w:r w:rsidRPr="00E064BD">
        <w:rPr>
          <w:rFonts w:ascii="Times New Roman" w:hAnsi="Times New Roman"/>
          <w:sz w:val="28"/>
          <w:szCs w:val="28"/>
          <w:lang w:val="uk-UA"/>
        </w:rPr>
        <w:t>4</w:t>
      </w:r>
      <w:r w:rsidR="003E46EA" w:rsidRPr="00E064BD">
        <w:rPr>
          <w:rFonts w:ascii="Times New Roman" w:hAnsi="Times New Roman"/>
          <w:sz w:val="28"/>
          <w:szCs w:val="28"/>
          <w:lang w:val="en-US"/>
        </w:rPr>
        <w:t>].</w:t>
      </w:r>
    </w:p>
    <w:p w:rsidR="003E46EA" w:rsidRPr="0090291C" w:rsidRDefault="006A2E61" w:rsidP="00343C6C">
      <w:pPr>
        <w:pStyle w:val="Style8"/>
        <w:widowControl/>
        <w:spacing w:line="276" w:lineRule="auto"/>
        <w:ind w:firstLine="709"/>
        <w:rPr>
          <w:sz w:val="28"/>
          <w:szCs w:val="28"/>
          <w:lang w:val="en-US"/>
        </w:rPr>
      </w:pPr>
      <w:r w:rsidRPr="00163011">
        <w:rPr>
          <w:sz w:val="28"/>
          <w:szCs w:val="28"/>
          <w:lang w:val="en-US"/>
        </w:rPr>
        <w:t>The greatest value to the dairy industry organizations represents the higher raw material and first grade one, with which you can produce high quality products.</w:t>
      </w:r>
      <w:r>
        <w:rPr>
          <w:sz w:val="28"/>
          <w:szCs w:val="28"/>
          <w:lang w:val="uk-UA"/>
        </w:rPr>
        <w:t xml:space="preserve"> </w:t>
      </w:r>
      <w:r>
        <w:rPr>
          <w:sz w:val="28"/>
          <w:szCs w:val="28"/>
          <w:lang w:val="en-US"/>
        </w:rPr>
        <w:t xml:space="preserve">In </w:t>
      </w:r>
      <w:proofErr w:type="spellStart"/>
      <w:r w:rsidRPr="00163011">
        <w:rPr>
          <w:sz w:val="28"/>
          <w:szCs w:val="28"/>
          <w:lang w:val="en-US"/>
        </w:rPr>
        <w:t>Zaporizhzhya</w:t>
      </w:r>
      <w:proofErr w:type="spellEnd"/>
      <w:r w:rsidRPr="00163011">
        <w:rPr>
          <w:sz w:val="28"/>
          <w:szCs w:val="28"/>
          <w:lang w:val="en-US"/>
        </w:rPr>
        <w:t xml:space="preserve"> region in 2005–201</w:t>
      </w:r>
      <w:r w:rsidRPr="00E837F7">
        <w:rPr>
          <w:sz w:val="28"/>
          <w:szCs w:val="28"/>
          <w:lang w:val="en-US"/>
        </w:rPr>
        <w:t>2</w:t>
      </w:r>
      <w:r w:rsidRPr="00163011">
        <w:rPr>
          <w:sz w:val="28"/>
          <w:szCs w:val="28"/>
          <w:lang w:val="en-US"/>
        </w:rPr>
        <w:t xml:space="preserve"> the purchase of the highest quality milk increased from 12</w:t>
      </w:r>
      <w:proofErr w:type="gramStart"/>
      <w:r w:rsidRPr="00E837F7">
        <w:rPr>
          <w:sz w:val="28"/>
          <w:szCs w:val="28"/>
          <w:lang w:val="en-US"/>
        </w:rPr>
        <w:t>,</w:t>
      </w:r>
      <w:r w:rsidRPr="00163011">
        <w:rPr>
          <w:sz w:val="28"/>
          <w:szCs w:val="28"/>
          <w:lang w:val="en-US"/>
        </w:rPr>
        <w:t>2</w:t>
      </w:r>
      <w:proofErr w:type="gramEnd"/>
      <w:r w:rsidRPr="00163011">
        <w:rPr>
          <w:sz w:val="28"/>
          <w:szCs w:val="28"/>
          <w:lang w:val="en-US"/>
        </w:rPr>
        <w:t xml:space="preserve"> to </w:t>
      </w:r>
      <w:r w:rsidRPr="006A2E61">
        <w:rPr>
          <w:sz w:val="28"/>
          <w:szCs w:val="28"/>
          <w:lang w:val="en-US"/>
        </w:rPr>
        <w:t xml:space="preserve">21,4%. </w:t>
      </w:r>
      <w:r>
        <w:rPr>
          <w:sz w:val="28"/>
          <w:szCs w:val="28"/>
          <w:lang w:val="uk-UA"/>
        </w:rPr>
        <w:t xml:space="preserve"> </w:t>
      </w:r>
      <w:r w:rsidR="003E46EA" w:rsidRPr="0090291C">
        <w:rPr>
          <w:sz w:val="28"/>
          <w:szCs w:val="28"/>
          <w:lang w:val="en-US"/>
        </w:rPr>
        <w:t>In 2005</w:t>
      </w:r>
      <w:r w:rsidR="00E06F25" w:rsidRPr="0090291C">
        <w:rPr>
          <w:sz w:val="28"/>
          <w:szCs w:val="28"/>
          <w:lang w:val="en-US"/>
        </w:rPr>
        <w:t>–</w:t>
      </w:r>
      <w:r w:rsidR="003E46EA" w:rsidRPr="0090291C">
        <w:rPr>
          <w:sz w:val="28"/>
          <w:szCs w:val="28"/>
          <w:lang w:val="en-US"/>
        </w:rPr>
        <w:t xml:space="preserve">2012 the content of fat in milk on the farms of all districts exceeded a normative base index. Annually the farms of </w:t>
      </w:r>
      <w:proofErr w:type="spellStart"/>
      <w:r w:rsidR="003E46EA" w:rsidRPr="0090291C">
        <w:rPr>
          <w:sz w:val="28"/>
          <w:szCs w:val="28"/>
          <w:lang w:val="en-US"/>
        </w:rPr>
        <w:t>Melitopol</w:t>
      </w:r>
      <w:proofErr w:type="spellEnd"/>
      <w:r w:rsidR="003E46EA" w:rsidRPr="0090291C">
        <w:rPr>
          <w:sz w:val="28"/>
          <w:szCs w:val="28"/>
          <w:lang w:val="en-US"/>
        </w:rPr>
        <w:t xml:space="preserve">, </w:t>
      </w:r>
      <w:proofErr w:type="spellStart"/>
      <w:r w:rsidR="003E46EA" w:rsidRPr="0090291C">
        <w:rPr>
          <w:sz w:val="28"/>
          <w:szCs w:val="28"/>
          <w:lang w:val="en-US"/>
        </w:rPr>
        <w:t>Berdyansk</w:t>
      </w:r>
      <w:proofErr w:type="spellEnd"/>
      <w:r w:rsidR="003E46EA" w:rsidRPr="0090291C">
        <w:rPr>
          <w:sz w:val="28"/>
          <w:szCs w:val="28"/>
          <w:lang w:val="en-US"/>
        </w:rPr>
        <w:t xml:space="preserve"> and </w:t>
      </w:r>
      <w:proofErr w:type="spellStart"/>
      <w:r w:rsidR="003E46EA" w:rsidRPr="0090291C">
        <w:rPr>
          <w:sz w:val="28"/>
          <w:szCs w:val="28"/>
          <w:lang w:val="en-US"/>
        </w:rPr>
        <w:t>Priazovsky</w:t>
      </w:r>
      <w:proofErr w:type="spellEnd"/>
      <w:r w:rsidR="003E46EA" w:rsidRPr="0090291C">
        <w:rPr>
          <w:sz w:val="28"/>
          <w:szCs w:val="28"/>
          <w:lang w:val="en-US"/>
        </w:rPr>
        <w:t xml:space="preserve"> districts have the </w:t>
      </w:r>
      <w:r w:rsidRPr="0090291C">
        <w:rPr>
          <w:sz w:val="28"/>
          <w:szCs w:val="28"/>
          <w:lang w:val="en-US"/>
        </w:rPr>
        <w:t>highest</w:t>
      </w:r>
      <w:r w:rsidR="003E46EA" w:rsidRPr="0090291C">
        <w:rPr>
          <w:sz w:val="28"/>
          <w:szCs w:val="28"/>
          <w:lang w:val="en-US"/>
        </w:rPr>
        <w:t xml:space="preserve"> content of fat in milk. In these districts the content of fat in milk, for example, in 2012 was 4</w:t>
      </w:r>
      <w:proofErr w:type="gramStart"/>
      <w:r w:rsidR="003E46EA" w:rsidRPr="0090291C">
        <w:rPr>
          <w:sz w:val="28"/>
          <w:szCs w:val="28"/>
          <w:lang w:val="en-US"/>
        </w:rPr>
        <w:t>,08</w:t>
      </w:r>
      <w:proofErr w:type="gramEnd"/>
      <w:r>
        <w:rPr>
          <w:sz w:val="28"/>
          <w:szCs w:val="28"/>
          <w:lang w:val="uk-UA"/>
        </w:rPr>
        <w:t xml:space="preserve"> </w:t>
      </w:r>
      <w:r w:rsidR="00E06F25" w:rsidRPr="0090291C">
        <w:rPr>
          <w:sz w:val="28"/>
          <w:szCs w:val="28"/>
          <w:lang w:val="en-US"/>
        </w:rPr>
        <w:t>–</w:t>
      </w:r>
      <w:r w:rsidR="003E46EA" w:rsidRPr="0090291C">
        <w:rPr>
          <w:sz w:val="28"/>
          <w:szCs w:val="28"/>
          <w:lang w:val="en-US"/>
        </w:rPr>
        <w:t xml:space="preserve">3,75%. Milk, which is produced on farms in </w:t>
      </w:r>
      <w:proofErr w:type="spellStart"/>
      <w:r w:rsidR="003E46EA" w:rsidRPr="0090291C">
        <w:rPr>
          <w:sz w:val="28"/>
          <w:szCs w:val="28"/>
          <w:lang w:val="en-US"/>
        </w:rPr>
        <w:t>Zaporizhzhya</w:t>
      </w:r>
      <w:proofErr w:type="spellEnd"/>
      <w:r w:rsidR="003E46EA" w:rsidRPr="0090291C">
        <w:rPr>
          <w:sz w:val="28"/>
          <w:szCs w:val="28"/>
          <w:lang w:val="en-US"/>
        </w:rPr>
        <w:t xml:space="preserve"> and </w:t>
      </w:r>
      <w:proofErr w:type="spellStart"/>
      <w:r w:rsidR="003E46EA" w:rsidRPr="0090291C">
        <w:rPr>
          <w:sz w:val="28"/>
          <w:szCs w:val="28"/>
          <w:lang w:val="en-US"/>
        </w:rPr>
        <w:t>Gulyaypil'sky</w:t>
      </w:r>
      <w:proofErr w:type="spellEnd"/>
      <w:r w:rsidR="003E46EA" w:rsidRPr="0090291C">
        <w:rPr>
          <w:sz w:val="28"/>
          <w:szCs w:val="28"/>
          <w:lang w:val="en-US"/>
        </w:rPr>
        <w:t xml:space="preserve"> districts, is characterized annually by low content of </w:t>
      </w:r>
      <w:proofErr w:type="gramStart"/>
      <w:r w:rsidR="003E46EA" w:rsidRPr="0090291C">
        <w:rPr>
          <w:sz w:val="28"/>
          <w:szCs w:val="28"/>
          <w:lang w:val="en-US"/>
        </w:rPr>
        <w:t>fat, that</w:t>
      </w:r>
      <w:proofErr w:type="gramEnd"/>
      <w:r w:rsidR="003E46EA" w:rsidRPr="0090291C">
        <w:rPr>
          <w:sz w:val="28"/>
          <w:szCs w:val="28"/>
          <w:lang w:val="en-US"/>
        </w:rPr>
        <w:t xml:space="preserve"> is connected with a non-observance of technology of milking the cows and insufficient feeding of </w:t>
      </w:r>
      <w:r w:rsidR="003E46EA" w:rsidRPr="0090291C">
        <w:rPr>
          <w:sz w:val="28"/>
          <w:szCs w:val="28"/>
          <w:lang w:val="en-US"/>
        </w:rPr>
        <w:t>animals</w:t>
      </w:r>
      <w:r>
        <w:rPr>
          <w:sz w:val="28"/>
          <w:szCs w:val="28"/>
          <w:lang w:val="uk-UA"/>
        </w:rPr>
        <w:t xml:space="preserve"> (</w:t>
      </w:r>
      <w:r w:rsidR="00436D97">
        <w:rPr>
          <w:sz w:val="28"/>
          <w:szCs w:val="28"/>
          <w:lang w:val="en-US"/>
        </w:rPr>
        <w:t>table)</w:t>
      </w:r>
      <w:r w:rsidR="003E46EA" w:rsidRPr="0090291C">
        <w:rPr>
          <w:sz w:val="28"/>
          <w:szCs w:val="28"/>
          <w:lang w:val="en-US"/>
        </w:rPr>
        <w:t>.</w:t>
      </w:r>
    </w:p>
    <w:p w:rsidR="00436D97" w:rsidRDefault="00436D97" w:rsidP="00343C6C">
      <w:pPr>
        <w:spacing w:after="0"/>
        <w:ind w:firstLine="709"/>
        <w:jc w:val="both"/>
        <w:rPr>
          <w:rFonts w:ascii="Times New Roman" w:hAnsi="Times New Roman"/>
          <w:sz w:val="28"/>
          <w:szCs w:val="28"/>
          <w:lang w:val="en-US"/>
        </w:rPr>
      </w:pPr>
      <w:r w:rsidRPr="005226E7">
        <w:rPr>
          <w:rFonts w:ascii="Times New Roman" w:hAnsi="Times New Roman"/>
          <w:sz w:val="28"/>
          <w:szCs w:val="28"/>
          <w:lang w:val="en-US"/>
        </w:rPr>
        <w:t xml:space="preserve">Forming the cooperative stores in villages at organization of purchasing milk and bringing </w:t>
      </w:r>
      <w:proofErr w:type="gramStart"/>
      <w:r w:rsidRPr="005226E7">
        <w:rPr>
          <w:rFonts w:ascii="Times New Roman" w:hAnsi="Times New Roman"/>
          <w:sz w:val="28"/>
          <w:szCs w:val="28"/>
          <w:lang w:val="en-US"/>
        </w:rPr>
        <w:t>it  to</w:t>
      </w:r>
      <w:proofErr w:type="gramEnd"/>
      <w:r w:rsidRPr="005226E7">
        <w:rPr>
          <w:rFonts w:ascii="Times New Roman" w:hAnsi="Times New Roman"/>
          <w:sz w:val="28"/>
          <w:szCs w:val="28"/>
          <w:lang w:val="en-US"/>
        </w:rPr>
        <w:t xml:space="preserve"> the processing enterprises on the set agreed prices, especially in raw material areas, will provide the trouble-free process of production on dairy factories, permanent use of producing capacities and financial rotation of money with the decline of prime price and receiving the excess profit.</w:t>
      </w:r>
    </w:p>
    <w:p w:rsidR="003E46EA" w:rsidRPr="0090291C" w:rsidRDefault="003E46EA" w:rsidP="00343C6C">
      <w:pPr>
        <w:spacing w:after="0"/>
        <w:ind w:firstLine="709"/>
        <w:jc w:val="both"/>
        <w:rPr>
          <w:rFonts w:ascii="Times New Roman" w:hAnsi="Times New Roman"/>
          <w:sz w:val="28"/>
          <w:szCs w:val="28"/>
          <w:lang w:val="en-US"/>
        </w:rPr>
      </w:pPr>
      <w:r w:rsidRPr="0090291C">
        <w:rPr>
          <w:rFonts w:ascii="Times New Roman" w:hAnsi="Times New Roman"/>
          <w:sz w:val="28"/>
          <w:szCs w:val="28"/>
          <w:lang w:val="en-US"/>
        </w:rPr>
        <w:t>For determination of the test mass of sold products it is suggested to involve in practice of managing a conditional fat- albumen unit (</w:t>
      </w:r>
      <w:proofErr w:type="spellStart"/>
      <w:r w:rsidRPr="0090291C">
        <w:rPr>
          <w:rFonts w:ascii="Times New Roman" w:hAnsi="Times New Roman"/>
          <w:sz w:val="28"/>
          <w:szCs w:val="28"/>
          <w:lang w:val="en-US"/>
        </w:rPr>
        <w:t>UZHBO</w:t>
      </w:r>
      <w:proofErr w:type="spellEnd"/>
      <w:r w:rsidRPr="0090291C">
        <w:rPr>
          <w:rFonts w:ascii="Times New Roman" w:hAnsi="Times New Roman"/>
          <w:sz w:val="28"/>
          <w:szCs w:val="28"/>
          <w:lang w:val="en-US"/>
        </w:rPr>
        <w:t xml:space="preserve">), which is a </w:t>
      </w:r>
      <w:r w:rsidRPr="0090291C">
        <w:rPr>
          <w:rFonts w:ascii="Times New Roman" w:hAnsi="Times New Roman"/>
          <w:sz w:val="28"/>
          <w:szCs w:val="28"/>
          <w:lang w:val="en-US"/>
        </w:rPr>
        <w:lastRenderedPageBreak/>
        <w:t xml:space="preserve">complex index which characterizes the quality of milk at mass part of fat and albumen, calculated in </w:t>
      </w:r>
      <w:r w:rsidR="00436D97" w:rsidRPr="0090291C">
        <w:rPr>
          <w:rFonts w:ascii="Times New Roman" w:hAnsi="Times New Roman"/>
          <w:sz w:val="28"/>
          <w:szCs w:val="28"/>
          <w:lang w:val="en-US"/>
        </w:rPr>
        <w:t>percent</w:t>
      </w:r>
      <w:r w:rsidRPr="0090291C">
        <w:rPr>
          <w:rFonts w:ascii="Times New Roman" w:hAnsi="Times New Roman"/>
          <w:sz w:val="28"/>
          <w:szCs w:val="28"/>
          <w:lang w:val="en-US"/>
        </w:rPr>
        <w:t xml:space="preserve"> on the offered formula:</w:t>
      </w:r>
    </w:p>
    <w:p w:rsidR="003E46EA" w:rsidRPr="0090291C" w:rsidRDefault="003E46EA" w:rsidP="00290B34">
      <w:pPr>
        <w:spacing w:after="0" w:line="240" w:lineRule="auto"/>
        <w:ind w:firstLine="2520"/>
        <w:jc w:val="right"/>
        <w:rPr>
          <w:rFonts w:ascii="Times New Roman" w:hAnsi="Times New Roman"/>
          <w:sz w:val="28"/>
          <w:szCs w:val="28"/>
          <w:lang w:val="en-US"/>
        </w:rPr>
      </w:pPr>
      <w:r w:rsidRPr="0090291C">
        <w:rPr>
          <w:i/>
          <w:position w:val="-24"/>
          <w:sz w:val="28"/>
          <w:szCs w:val="28"/>
          <w:lang w:val="en-US"/>
        </w:rPr>
        <w:object w:dxaOrig="26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65pt;height:36.85pt" o:ole="">
            <v:imagedata r:id="rId9" o:title=""/>
          </v:shape>
          <o:OLEObject Type="Embed" ProgID="Equation.3" ShapeID="_x0000_i1025" DrawAspect="Content" ObjectID="_1459094434" r:id="rId10"/>
        </w:object>
      </w:r>
      <w:r w:rsidRPr="0090291C">
        <w:rPr>
          <w:i/>
          <w:sz w:val="28"/>
          <w:szCs w:val="28"/>
          <w:lang w:val="en-US"/>
        </w:rPr>
        <w:t xml:space="preserve">                                                      (</w:t>
      </w:r>
      <w:r w:rsidR="00436D97">
        <w:rPr>
          <w:i/>
          <w:sz w:val="28"/>
          <w:szCs w:val="28"/>
          <w:lang w:val="en-US"/>
        </w:rPr>
        <w:t>1</w:t>
      </w:r>
      <w:r w:rsidRPr="0090291C">
        <w:rPr>
          <w:i/>
          <w:sz w:val="28"/>
          <w:szCs w:val="28"/>
          <w:lang w:val="en-US"/>
        </w:rPr>
        <w:t>)</w:t>
      </w:r>
    </w:p>
    <w:p w:rsidR="003E46EA" w:rsidRPr="0090291C" w:rsidRDefault="003E46EA" w:rsidP="00290B34">
      <w:pPr>
        <w:spacing w:after="0" w:line="240" w:lineRule="auto"/>
        <w:ind w:firstLine="709"/>
        <w:jc w:val="both"/>
        <w:rPr>
          <w:rFonts w:ascii="Times New Roman" w:hAnsi="Times New Roman"/>
          <w:sz w:val="28"/>
          <w:szCs w:val="28"/>
          <w:lang w:val="en-US"/>
        </w:rPr>
      </w:pPr>
      <w:proofErr w:type="gramStart"/>
      <w:r w:rsidRPr="0090291C">
        <w:rPr>
          <w:rFonts w:ascii="Times New Roman" w:hAnsi="Times New Roman"/>
          <w:sz w:val="28"/>
          <w:szCs w:val="28"/>
          <w:lang w:val="en-US"/>
        </w:rPr>
        <w:t>where</w:t>
      </w:r>
      <w:proofErr w:type="gramEnd"/>
      <w:r w:rsidRPr="0090291C">
        <w:rPr>
          <w:rFonts w:ascii="Times New Roman" w:hAnsi="Times New Roman"/>
          <w:sz w:val="28"/>
          <w:szCs w:val="28"/>
          <w:lang w:val="en-US"/>
        </w:rPr>
        <w:t xml:space="preserve"> K– is a coefficient of correlation of base standard of mass part of fat and albumen in milk.</w:t>
      </w:r>
    </w:p>
    <w:p w:rsidR="003E46EA" w:rsidRPr="0090291C" w:rsidRDefault="003E46EA" w:rsidP="00290B34">
      <w:pPr>
        <w:spacing w:after="0" w:line="240" w:lineRule="auto"/>
        <w:ind w:firstLine="709"/>
        <w:jc w:val="both"/>
        <w:rPr>
          <w:rFonts w:ascii="Times New Roman" w:hAnsi="Times New Roman"/>
          <w:sz w:val="28"/>
          <w:szCs w:val="28"/>
          <w:lang w:val="en-US"/>
        </w:rPr>
      </w:pPr>
      <w:r w:rsidRPr="0090291C">
        <w:rPr>
          <w:rFonts w:ascii="Times New Roman" w:hAnsi="Times New Roman"/>
          <w:sz w:val="28"/>
          <w:szCs w:val="28"/>
          <w:lang w:val="en-US"/>
        </w:rPr>
        <w:t xml:space="preserve"> </w:t>
      </w:r>
      <w:proofErr w:type="spellStart"/>
      <w:r w:rsidRPr="0090291C">
        <w:rPr>
          <w:rFonts w:ascii="Times New Roman" w:hAnsi="Times New Roman"/>
          <w:sz w:val="28"/>
          <w:szCs w:val="28"/>
          <w:lang w:val="en-US"/>
        </w:rPr>
        <w:t>UZHBO</w:t>
      </w:r>
      <w:proofErr w:type="spellEnd"/>
      <w:r w:rsidRPr="0090291C">
        <w:rPr>
          <w:rFonts w:ascii="Times New Roman" w:hAnsi="Times New Roman"/>
          <w:sz w:val="28"/>
          <w:szCs w:val="28"/>
          <w:lang w:val="en-US"/>
        </w:rPr>
        <w:t xml:space="preserve"> at the normative indexes of content of fat and albumen can be counted by a formula:</w:t>
      </w:r>
    </w:p>
    <w:p w:rsidR="003E46EA" w:rsidRPr="0090291C" w:rsidRDefault="003E46EA" w:rsidP="00290B34">
      <w:pPr>
        <w:spacing w:after="0" w:line="240" w:lineRule="auto"/>
        <w:ind w:firstLine="709"/>
        <w:jc w:val="right"/>
        <w:rPr>
          <w:rFonts w:ascii="Times New Roman" w:hAnsi="Times New Roman"/>
          <w:sz w:val="28"/>
          <w:szCs w:val="28"/>
          <w:lang w:val="en-US"/>
        </w:rPr>
      </w:pPr>
      <w:r w:rsidRPr="0090291C">
        <w:rPr>
          <w:i/>
          <w:position w:val="-24"/>
          <w:sz w:val="28"/>
          <w:szCs w:val="28"/>
          <w:lang w:val="en-US"/>
        </w:rPr>
        <w:object w:dxaOrig="2100" w:dyaOrig="639">
          <v:shape id="_x0000_i1026" type="#_x0000_t75" style="width:104.65pt;height:32.65pt" o:ole="">
            <v:imagedata r:id="rId11" o:title=""/>
          </v:shape>
          <o:OLEObject Type="Embed" ProgID="Equation.3" ShapeID="_x0000_i1026" DrawAspect="Content" ObjectID="_1459094435" r:id="rId12"/>
        </w:object>
      </w:r>
      <w:r w:rsidRPr="0090291C">
        <w:rPr>
          <w:i/>
          <w:sz w:val="28"/>
          <w:szCs w:val="28"/>
          <w:lang w:val="en-US"/>
        </w:rPr>
        <w:t xml:space="preserve">                                              </w:t>
      </w:r>
      <w:r w:rsidR="00436D97">
        <w:rPr>
          <w:i/>
          <w:sz w:val="28"/>
          <w:szCs w:val="28"/>
          <w:lang w:val="en-US"/>
        </w:rPr>
        <w:t>(2</w:t>
      </w:r>
      <w:r w:rsidRPr="0090291C">
        <w:rPr>
          <w:i/>
          <w:sz w:val="28"/>
          <w:szCs w:val="28"/>
          <w:lang w:val="en-US"/>
        </w:rPr>
        <w:t>)</w:t>
      </w:r>
    </w:p>
    <w:p w:rsidR="003E46EA" w:rsidRPr="0090291C" w:rsidRDefault="003E46EA" w:rsidP="00290B34">
      <w:pPr>
        <w:widowControl w:val="0"/>
        <w:spacing w:after="0" w:line="240" w:lineRule="auto"/>
        <w:ind w:firstLine="709"/>
        <w:jc w:val="both"/>
        <w:rPr>
          <w:rFonts w:ascii="Times New Roman" w:hAnsi="Times New Roman"/>
          <w:sz w:val="28"/>
          <w:szCs w:val="28"/>
          <w:lang w:val="en-US"/>
        </w:rPr>
      </w:pPr>
    </w:p>
    <w:p w:rsidR="003E46EA" w:rsidRPr="0090291C" w:rsidRDefault="003E46EA" w:rsidP="00290B34">
      <w:pPr>
        <w:widowControl w:val="0"/>
        <w:spacing w:after="0"/>
        <w:ind w:firstLine="567"/>
        <w:jc w:val="both"/>
        <w:rPr>
          <w:rFonts w:ascii="Times New Roman" w:hAnsi="Times New Roman"/>
          <w:sz w:val="28"/>
          <w:szCs w:val="28"/>
          <w:lang w:val="en-US"/>
        </w:rPr>
      </w:pPr>
      <w:proofErr w:type="gramStart"/>
      <w:r w:rsidRPr="0090291C">
        <w:rPr>
          <w:rFonts w:ascii="Times New Roman" w:hAnsi="Times New Roman"/>
          <w:sz w:val="28"/>
          <w:szCs w:val="28"/>
          <w:lang w:val="en-US"/>
        </w:rPr>
        <w:t>where</w:t>
      </w:r>
      <w:proofErr w:type="gramEnd"/>
      <w:r w:rsidRPr="0090291C">
        <w:rPr>
          <w:rFonts w:ascii="Times New Roman" w:hAnsi="Times New Roman"/>
          <w:sz w:val="28"/>
          <w:szCs w:val="28"/>
          <w:lang w:val="en-US"/>
        </w:rPr>
        <w:t xml:space="preserve"> </w:t>
      </w:r>
      <w:proofErr w:type="spellStart"/>
      <w:r w:rsidRPr="0090291C">
        <w:rPr>
          <w:rFonts w:ascii="Times New Roman" w:hAnsi="Times New Roman"/>
          <w:sz w:val="28"/>
          <w:szCs w:val="28"/>
          <w:lang w:val="en-US"/>
        </w:rPr>
        <w:t>Zhn</w:t>
      </w:r>
      <w:proofErr w:type="spellEnd"/>
      <w:r w:rsidRPr="0090291C">
        <w:rPr>
          <w:rFonts w:ascii="Times New Roman" w:hAnsi="Times New Roman"/>
          <w:sz w:val="28"/>
          <w:szCs w:val="28"/>
          <w:lang w:val="en-US"/>
        </w:rPr>
        <w:t xml:space="preserve"> – normative content of fat in milk %; </w:t>
      </w:r>
    </w:p>
    <w:p w:rsidR="003E46EA" w:rsidRPr="0090291C" w:rsidRDefault="003E46EA" w:rsidP="00290B34">
      <w:pPr>
        <w:widowControl w:val="0"/>
        <w:spacing w:after="0"/>
        <w:ind w:firstLine="567"/>
        <w:jc w:val="both"/>
        <w:rPr>
          <w:rFonts w:ascii="Times New Roman" w:hAnsi="Times New Roman"/>
          <w:sz w:val="28"/>
          <w:szCs w:val="28"/>
          <w:lang w:val="en-US"/>
        </w:rPr>
      </w:pPr>
      <w:r w:rsidRPr="0090291C">
        <w:rPr>
          <w:rFonts w:ascii="Times New Roman" w:hAnsi="Times New Roman"/>
          <w:sz w:val="28"/>
          <w:szCs w:val="28"/>
          <w:lang w:val="en-US"/>
        </w:rPr>
        <w:t xml:space="preserve"> </w:t>
      </w:r>
      <w:proofErr w:type="spellStart"/>
      <w:proofErr w:type="gramStart"/>
      <w:r w:rsidRPr="0090291C">
        <w:rPr>
          <w:rFonts w:ascii="Times New Roman" w:hAnsi="Times New Roman"/>
          <w:sz w:val="28"/>
          <w:szCs w:val="28"/>
          <w:lang w:val="en-US"/>
        </w:rPr>
        <w:t>Bn</w:t>
      </w:r>
      <w:proofErr w:type="spellEnd"/>
      <w:r w:rsidRPr="0090291C">
        <w:rPr>
          <w:rFonts w:ascii="Times New Roman" w:hAnsi="Times New Roman"/>
          <w:sz w:val="28"/>
          <w:szCs w:val="28"/>
          <w:lang w:val="en-US"/>
        </w:rPr>
        <w:t xml:space="preserve"> – normative content of albumen in milk %.</w:t>
      </w:r>
      <w:proofErr w:type="gramEnd"/>
      <w:r w:rsidRPr="0090291C">
        <w:rPr>
          <w:rFonts w:ascii="Times New Roman" w:hAnsi="Times New Roman"/>
          <w:sz w:val="28"/>
          <w:szCs w:val="28"/>
          <w:lang w:val="en-US"/>
        </w:rPr>
        <w:t xml:space="preserve"> </w:t>
      </w:r>
    </w:p>
    <w:p w:rsidR="003E46EA" w:rsidRPr="0090291C" w:rsidRDefault="003E46EA" w:rsidP="00436D97">
      <w:pPr>
        <w:shd w:val="clear" w:color="auto" w:fill="FFFFFF"/>
        <w:ind w:firstLine="709"/>
        <w:jc w:val="right"/>
        <w:rPr>
          <w:sz w:val="28"/>
          <w:szCs w:val="28"/>
          <w:lang w:val="en-US"/>
        </w:rPr>
      </w:pPr>
      <w:r w:rsidRPr="0090291C">
        <w:rPr>
          <w:position w:val="-24"/>
          <w:sz w:val="28"/>
          <w:szCs w:val="28"/>
          <w:lang w:val="en-US"/>
        </w:rPr>
        <w:object w:dxaOrig="3080" w:dyaOrig="620">
          <v:shape id="_x0000_i1027" type="#_x0000_t75" style="width:152.35pt;height:31pt" o:ole="">
            <v:imagedata r:id="rId13" o:title=""/>
          </v:shape>
          <o:OLEObject Type="Embed" ProgID="Equation.3" ShapeID="_x0000_i1027" DrawAspect="Content" ObjectID="_1459094436" r:id="rId14"/>
        </w:object>
      </w:r>
      <w:r w:rsidR="00436D97" w:rsidRPr="0090291C">
        <w:rPr>
          <w:i/>
          <w:sz w:val="28"/>
          <w:szCs w:val="28"/>
          <w:lang w:val="en-US"/>
        </w:rPr>
        <w:t xml:space="preserve">                                          </w:t>
      </w:r>
      <w:r w:rsidR="00436D97">
        <w:rPr>
          <w:i/>
          <w:sz w:val="28"/>
          <w:szCs w:val="28"/>
          <w:lang w:val="en-US"/>
        </w:rPr>
        <w:t>(</w:t>
      </w:r>
      <w:r w:rsidR="00436D97">
        <w:rPr>
          <w:i/>
          <w:sz w:val="28"/>
          <w:szCs w:val="28"/>
          <w:lang w:val="en-US"/>
        </w:rPr>
        <w:t>3</w:t>
      </w:r>
      <w:r w:rsidR="00436D97" w:rsidRPr="0090291C">
        <w:rPr>
          <w:i/>
          <w:sz w:val="28"/>
          <w:szCs w:val="28"/>
          <w:lang w:val="en-US"/>
        </w:rPr>
        <w:t>)</w:t>
      </w:r>
    </w:p>
    <w:p w:rsidR="003E46EA" w:rsidRPr="0090291C" w:rsidRDefault="003E46EA" w:rsidP="00290B34">
      <w:pPr>
        <w:widowControl w:val="0"/>
        <w:spacing w:after="0"/>
        <w:ind w:firstLine="567"/>
        <w:jc w:val="both"/>
        <w:rPr>
          <w:rFonts w:ascii="Times New Roman" w:hAnsi="Times New Roman"/>
          <w:sz w:val="28"/>
          <w:szCs w:val="28"/>
          <w:lang w:val="en-US"/>
        </w:rPr>
      </w:pPr>
      <w:r w:rsidRPr="0090291C">
        <w:rPr>
          <w:rFonts w:ascii="Times New Roman" w:hAnsi="Times New Roman"/>
          <w:sz w:val="28"/>
          <w:szCs w:val="28"/>
          <w:lang w:val="en-US"/>
        </w:rPr>
        <w:t>Consequently, taking into account the content of fat and albumen in milk its test mass can be set at level – 3</w:t>
      </w:r>
      <w:proofErr w:type="gramStart"/>
      <w:r w:rsidRPr="0090291C">
        <w:rPr>
          <w:rFonts w:ascii="Times New Roman" w:hAnsi="Times New Roman"/>
          <w:sz w:val="28"/>
          <w:szCs w:val="28"/>
          <w:lang w:val="en-US"/>
        </w:rPr>
        <w:t>,2</w:t>
      </w:r>
      <w:proofErr w:type="gramEnd"/>
      <w:r w:rsidRPr="0090291C">
        <w:rPr>
          <w:rFonts w:ascii="Times New Roman" w:hAnsi="Times New Roman"/>
          <w:sz w:val="28"/>
          <w:szCs w:val="28"/>
          <w:lang w:val="en-US"/>
        </w:rPr>
        <w:t>%.</w:t>
      </w:r>
    </w:p>
    <w:p w:rsidR="003E46EA" w:rsidRPr="0090291C" w:rsidRDefault="003E46EA" w:rsidP="00290B34">
      <w:pPr>
        <w:widowControl w:val="0"/>
        <w:spacing w:after="0"/>
        <w:ind w:firstLine="567"/>
        <w:jc w:val="both"/>
        <w:rPr>
          <w:rFonts w:ascii="Times New Roman" w:hAnsi="Times New Roman"/>
          <w:sz w:val="28"/>
          <w:szCs w:val="28"/>
          <w:lang w:val="en-US"/>
        </w:rPr>
      </w:pPr>
      <w:r w:rsidRPr="0090291C">
        <w:rPr>
          <w:rFonts w:ascii="Times New Roman" w:hAnsi="Times New Roman"/>
          <w:sz w:val="28"/>
          <w:szCs w:val="28"/>
          <w:lang w:val="en-US"/>
        </w:rPr>
        <w:t xml:space="preserve">Correlation of fat and albumen in milk and also the content of </w:t>
      </w:r>
      <w:proofErr w:type="spellStart"/>
      <w:r w:rsidRPr="0090291C">
        <w:rPr>
          <w:rFonts w:ascii="Times New Roman" w:hAnsi="Times New Roman"/>
          <w:sz w:val="28"/>
          <w:szCs w:val="28"/>
          <w:lang w:val="en-US"/>
        </w:rPr>
        <w:t>UZHBO</w:t>
      </w:r>
      <w:proofErr w:type="spellEnd"/>
      <w:r w:rsidRPr="0090291C">
        <w:rPr>
          <w:rFonts w:ascii="Times New Roman" w:hAnsi="Times New Roman"/>
          <w:sz w:val="28"/>
          <w:szCs w:val="28"/>
          <w:lang w:val="en-US"/>
        </w:rPr>
        <w:t xml:space="preserve"> </w:t>
      </w:r>
      <w:r w:rsidR="00436D97">
        <w:rPr>
          <w:rFonts w:ascii="Times New Roman" w:hAnsi="Times New Roman"/>
          <w:sz w:val="28"/>
          <w:szCs w:val="28"/>
          <w:lang w:val="en-US"/>
        </w:rPr>
        <w:t>characterize the data of the table</w:t>
      </w:r>
      <w:r w:rsidRPr="0090291C">
        <w:rPr>
          <w:rFonts w:ascii="Times New Roman" w:hAnsi="Times New Roman"/>
          <w:sz w:val="28"/>
          <w:szCs w:val="28"/>
          <w:lang w:val="en-US"/>
        </w:rPr>
        <w:t>.</w:t>
      </w:r>
    </w:p>
    <w:p w:rsidR="00343C6C" w:rsidRPr="0090291C" w:rsidRDefault="00343C6C" w:rsidP="00343C6C">
      <w:pPr>
        <w:widowControl w:val="0"/>
        <w:spacing w:after="0"/>
        <w:ind w:firstLine="567"/>
        <w:jc w:val="both"/>
        <w:rPr>
          <w:rFonts w:ascii="Times New Roman" w:hAnsi="Times New Roman"/>
          <w:sz w:val="28"/>
          <w:szCs w:val="28"/>
          <w:lang w:val="en-US"/>
        </w:rPr>
      </w:pPr>
      <w:r w:rsidRPr="0090291C">
        <w:rPr>
          <w:rFonts w:ascii="Times New Roman" w:hAnsi="Times New Roman"/>
          <w:sz w:val="28"/>
          <w:szCs w:val="28"/>
          <w:lang w:val="en-US"/>
        </w:rPr>
        <w:t xml:space="preserve">The use in calculations of milk which came to processing enterprises, taking into account that which is recommended by </w:t>
      </w:r>
      <w:proofErr w:type="spellStart"/>
      <w:r w:rsidRPr="0090291C">
        <w:rPr>
          <w:rFonts w:ascii="Times New Roman" w:hAnsi="Times New Roman"/>
          <w:sz w:val="28"/>
          <w:szCs w:val="28"/>
          <w:lang w:val="en-US"/>
        </w:rPr>
        <w:t>UZHBO</w:t>
      </w:r>
      <w:proofErr w:type="spellEnd"/>
      <w:r w:rsidRPr="0090291C">
        <w:rPr>
          <w:rFonts w:ascii="Times New Roman" w:hAnsi="Times New Roman"/>
          <w:sz w:val="28"/>
          <w:szCs w:val="28"/>
          <w:lang w:val="en-US"/>
        </w:rPr>
        <w:t xml:space="preserve"> at the level of 3,2% will render positive influence on the cost of negotiation of a unit of products and on general money profit yield. We will show it on the example of recounting of milk</w:t>
      </w:r>
      <w:r>
        <w:rPr>
          <w:rFonts w:ascii="Times New Roman" w:hAnsi="Times New Roman"/>
          <w:sz w:val="28"/>
          <w:szCs w:val="28"/>
          <w:lang w:val="en-US"/>
        </w:rPr>
        <w:t xml:space="preserve"> which actually came to</w:t>
      </w:r>
      <w:r w:rsidRPr="0090291C">
        <w:rPr>
          <w:rFonts w:ascii="Times New Roman" w:hAnsi="Times New Roman"/>
          <w:sz w:val="28"/>
          <w:szCs w:val="28"/>
          <w:lang w:val="en-US"/>
        </w:rPr>
        <w:t xml:space="preserve"> its test mass.</w:t>
      </w:r>
    </w:p>
    <w:p w:rsidR="00343C6C" w:rsidRPr="0090291C" w:rsidRDefault="00343C6C" w:rsidP="00343C6C">
      <w:pPr>
        <w:widowControl w:val="0"/>
        <w:spacing w:after="0"/>
        <w:ind w:firstLine="567"/>
        <w:jc w:val="both"/>
        <w:rPr>
          <w:rFonts w:ascii="Times New Roman" w:hAnsi="Times New Roman"/>
          <w:sz w:val="28"/>
          <w:szCs w:val="28"/>
          <w:lang w:val="en-US"/>
        </w:rPr>
      </w:pPr>
      <w:r w:rsidRPr="0090291C">
        <w:rPr>
          <w:rFonts w:ascii="Times New Roman" w:hAnsi="Times New Roman"/>
          <w:sz w:val="28"/>
          <w:szCs w:val="28"/>
          <w:lang w:val="en-US"/>
        </w:rPr>
        <w:t xml:space="preserve">In 2012 the farms of districts of the area sold milk with the content of fat 3,6% and albumen – 3,10% in an amount 271280 c, 63205,5 thousands of </w:t>
      </w:r>
      <w:proofErr w:type="spellStart"/>
      <w:r w:rsidRPr="0090291C">
        <w:rPr>
          <w:rFonts w:ascii="Times New Roman" w:hAnsi="Times New Roman"/>
          <w:sz w:val="28"/>
          <w:szCs w:val="28"/>
          <w:lang w:val="en-US"/>
        </w:rPr>
        <w:t>Uah</w:t>
      </w:r>
      <w:proofErr w:type="spellEnd"/>
      <w:r w:rsidRPr="0090291C">
        <w:rPr>
          <w:rFonts w:ascii="Times New Roman" w:hAnsi="Times New Roman"/>
          <w:sz w:val="28"/>
          <w:szCs w:val="28"/>
          <w:lang w:val="en-US"/>
        </w:rPr>
        <w:t xml:space="preserve"> of money profit yield are got, there is </w:t>
      </w:r>
      <w:proofErr w:type="spellStart"/>
      <w:r w:rsidRPr="0090291C">
        <w:rPr>
          <w:rFonts w:ascii="Times New Roman" w:hAnsi="Times New Roman"/>
          <w:sz w:val="28"/>
          <w:szCs w:val="28"/>
          <w:lang w:val="en-US"/>
        </w:rPr>
        <w:t>1c</w:t>
      </w:r>
      <w:proofErr w:type="spellEnd"/>
      <w:r w:rsidRPr="0090291C">
        <w:rPr>
          <w:rFonts w:ascii="Times New Roman" w:hAnsi="Times New Roman"/>
          <w:sz w:val="28"/>
          <w:szCs w:val="28"/>
          <w:lang w:val="en-US"/>
        </w:rPr>
        <w:t xml:space="preserve"> – 232,99 </w:t>
      </w:r>
      <w:proofErr w:type="spellStart"/>
      <w:r w:rsidRPr="0090291C">
        <w:rPr>
          <w:rFonts w:ascii="Times New Roman" w:hAnsi="Times New Roman"/>
          <w:sz w:val="28"/>
          <w:szCs w:val="28"/>
          <w:lang w:val="en-US"/>
        </w:rPr>
        <w:t>Uah</w:t>
      </w:r>
      <w:proofErr w:type="spellEnd"/>
      <w:r w:rsidRPr="0090291C">
        <w:rPr>
          <w:rFonts w:ascii="Times New Roman" w:hAnsi="Times New Roman"/>
          <w:sz w:val="28"/>
          <w:szCs w:val="28"/>
          <w:lang w:val="en-US"/>
        </w:rPr>
        <w:t xml:space="preserve"> at the average price of selling.</w:t>
      </w:r>
    </w:p>
    <w:p w:rsidR="00343C6C" w:rsidRPr="0090291C" w:rsidRDefault="00343C6C" w:rsidP="00343C6C">
      <w:pPr>
        <w:widowControl w:val="0"/>
        <w:spacing w:after="0"/>
        <w:ind w:firstLine="567"/>
        <w:jc w:val="both"/>
        <w:rPr>
          <w:rFonts w:ascii="Times New Roman" w:hAnsi="Times New Roman"/>
          <w:sz w:val="28"/>
          <w:szCs w:val="28"/>
          <w:lang w:val="en-US"/>
        </w:rPr>
      </w:pPr>
      <w:r w:rsidRPr="0090291C">
        <w:rPr>
          <w:rFonts w:ascii="Times New Roman" w:hAnsi="Times New Roman"/>
          <w:sz w:val="28"/>
          <w:szCs w:val="28"/>
          <w:lang w:val="en-US"/>
        </w:rPr>
        <w:t xml:space="preserve">At actual data content of fat and albumen in milk of </w:t>
      </w:r>
      <w:proofErr w:type="spellStart"/>
      <w:r w:rsidRPr="0090291C">
        <w:rPr>
          <w:rFonts w:ascii="Times New Roman" w:hAnsi="Times New Roman"/>
          <w:sz w:val="28"/>
          <w:szCs w:val="28"/>
          <w:lang w:val="en-US"/>
        </w:rPr>
        <w:t>UZHBO</w:t>
      </w:r>
      <w:proofErr w:type="spellEnd"/>
      <w:r w:rsidRPr="0090291C">
        <w:rPr>
          <w:rFonts w:ascii="Times New Roman" w:hAnsi="Times New Roman"/>
          <w:sz w:val="28"/>
          <w:szCs w:val="28"/>
          <w:lang w:val="en-US"/>
        </w:rPr>
        <w:t xml:space="preserve"> will be: </w:t>
      </w:r>
    </w:p>
    <w:p w:rsidR="00343C6C" w:rsidRPr="0090291C" w:rsidRDefault="00343C6C" w:rsidP="00343C6C">
      <w:pPr>
        <w:widowControl w:val="0"/>
        <w:spacing w:after="0"/>
        <w:ind w:firstLine="567"/>
        <w:jc w:val="both"/>
        <w:rPr>
          <w:rFonts w:ascii="Times New Roman" w:hAnsi="Times New Roman"/>
          <w:sz w:val="28"/>
          <w:szCs w:val="28"/>
          <w:lang w:val="en-US"/>
        </w:rPr>
      </w:pPr>
      <w:r w:rsidRPr="0090291C">
        <w:rPr>
          <w:color w:val="000000"/>
          <w:position w:val="-24"/>
          <w:sz w:val="28"/>
          <w:szCs w:val="28"/>
          <w:lang w:val="en-US"/>
        </w:rPr>
        <w:object w:dxaOrig="4060" w:dyaOrig="620">
          <v:shape id="_x0000_i1030" type="#_x0000_t75" style="width:246.15pt;height:36pt" o:ole="">
            <v:imagedata r:id="rId15" o:title=""/>
          </v:shape>
          <o:OLEObject Type="Embed" ProgID="Equation.3" ShapeID="_x0000_i1030" DrawAspect="Content" ObjectID="_1459094437" r:id="rId16"/>
        </w:object>
      </w:r>
    </w:p>
    <w:p w:rsidR="00343C6C" w:rsidRPr="0090291C" w:rsidRDefault="00343C6C" w:rsidP="00343C6C">
      <w:pPr>
        <w:widowControl w:val="0"/>
        <w:spacing w:after="0"/>
        <w:ind w:firstLine="567"/>
        <w:jc w:val="both"/>
        <w:rPr>
          <w:rFonts w:ascii="Times New Roman" w:hAnsi="Times New Roman"/>
          <w:sz w:val="28"/>
          <w:szCs w:val="28"/>
          <w:lang w:val="en-US"/>
        </w:rPr>
      </w:pPr>
      <w:r w:rsidRPr="0090291C">
        <w:rPr>
          <w:rFonts w:ascii="Times New Roman" w:hAnsi="Times New Roman"/>
          <w:sz w:val="28"/>
          <w:szCs w:val="28"/>
          <w:lang w:val="en-US"/>
        </w:rPr>
        <w:t xml:space="preserve">The test mass of milk here will be </w:t>
      </w:r>
      <w:r w:rsidRPr="0090291C">
        <w:rPr>
          <w:sz w:val="28"/>
          <w:szCs w:val="28"/>
          <w:lang w:val="en-US"/>
        </w:rPr>
        <w:t>–</w:t>
      </w:r>
      <w:r w:rsidRPr="0090291C">
        <w:rPr>
          <w:rFonts w:ascii="Times New Roman" w:hAnsi="Times New Roman"/>
          <w:sz w:val="28"/>
          <w:szCs w:val="28"/>
          <w:lang w:val="en-US"/>
        </w:rPr>
        <w:t xml:space="preserve"> 3744139 c.</w:t>
      </w:r>
    </w:p>
    <w:p w:rsidR="00343C6C" w:rsidRPr="0090291C" w:rsidRDefault="00343C6C" w:rsidP="00343C6C">
      <w:pPr>
        <w:widowControl w:val="0"/>
        <w:spacing w:after="0"/>
        <w:ind w:firstLine="567"/>
        <w:jc w:val="center"/>
        <w:rPr>
          <w:rFonts w:ascii="Times New Roman" w:hAnsi="Times New Roman"/>
          <w:sz w:val="28"/>
          <w:szCs w:val="28"/>
          <w:lang w:val="en-US"/>
        </w:rPr>
      </w:pPr>
      <w:r w:rsidRPr="0090291C">
        <w:rPr>
          <w:color w:val="000000"/>
          <w:position w:val="-28"/>
          <w:sz w:val="28"/>
          <w:szCs w:val="28"/>
          <w:lang w:val="en-US"/>
        </w:rPr>
        <w:object w:dxaOrig="4700" w:dyaOrig="660">
          <v:shape id="_x0000_i1029" type="#_x0000_t75" style="width:265.4pt;height:37.65pt" o:ole="">
            <v:imagedata r:id="rId17" o:title=""/>
          </v:shape>
          <o:OLEObject Type="Embed" ProgID="Equation.3" ShapeID="_x0000_i1029" DrawAspect="Content" ObjectID="_1459094438" r:id="rId18"/>
        </w:object>
      </w:r>
    </w:p>
    <w:p w:rsidR="00343C6C" w:rsidRPr="0090291C" w:rsidRDefault="00343C6C" w:rsidP="00343C6C">
      <w:pPr>
        <w:widowControl w:val="0"/>
        <w:spacing w:after="0"/>
        <w:ind w:firstLine="567"/>
        <w:jc w:val="both"/>
        <w:rPr>
          <w:rFonts w:ascii="Times New Roman" w:hAnsi="Times New Roman"/>
          <w:sz w:val="28"/>
          <w:szCs w:val="28"/>
          <w:lang w:val="en-US"/>
        </w:rPr>
      </w:pPr>
      <w:r w:rsidRPr="0090291C">
        <w:rPr>
          <w:rFonts w:ascii="Times New Roman" w:hAnsi="Times New Roman"/>
          <w:sz w:val="28"/>
          <w:szCs w:val="28"/>
          <w:lang w:val="en-US"/>
        </w:rPr>
        <w:t xml:space="preserve">For milk in the test mass taking into account </w:t>
      </w:r>
      <w:proofErr w:type="spellStart"/>
      <w:r w:rsidRPr="0090291C">
        <w:rPr>
          <w:rFonts w:ascii="Times New Roman" w:hAnsi="Times New Roman"/>
          <w:sz w:val="28"/>
          <w:szCs w:val="28"/>
          <w:lang w:val="en-US"/>
        </w:rPr>
        <w:t>UZHBO</w:t>
      </w:r>
      <w:proofErr w:type="spellEnd"/>
      <w:r w:rsidRPr="0090291C">
        <w:rPr>
          <w:rFonts w:ascii="Times New Roman" w:hAnsi="Times New Roman"/>
          <w:sz w:val="28"/>
          <w:szCs w:val="28"/>
          <w:lang w:val="en-US"/>
        </w:rPr>
        <w:t xml:space="preserve"> of the farms of the area </w:t>
      </w:r>
      <w:proofErr w:type="gramStart"/>
      <w:r w:rsidRPr="0090291C">
        <w:rPr>
          <w:rFonts w:ascii="Times New Roman" w:hAnsi="Times New Roman"/>
          <w:sz w:val="28"/>
          <w:szCs w:val="28"/>
          <w:lang w:val="en-US"/>
        </w:rPr>
        <w:t>would  get</w:t>
      </w:r>
      <w:proofErr w:type="gramEnd"/>
      <w:r w:rsidRPr="0090291C">
        <w:rPr>
          <w:rFonts w:ascii="Times New Roman" w:hAnsi="Times New Roman"/>
          <w:sz w:val="28"/>
          <w:szCs w:val="28"/>
          <w:lang w:val="en-US"/>
        </w:rPr>
        <w:t xml:space="preserve"> a money profit yield in a sum – 66760,95 thousands of </w:t>
      </w:r>
      <w:proofErr w:type="spellStart"/>
      <w:r w:rsidRPr="0090291C">
        <w:rPr>
          <w:rFonts w:ascii="Times New Roman" w:hAnsi="Times New Roman"/>
          <w:sz w:val="28"/>
          <w:szCs w:val="28"/>
          <w:lang w:val="en-US"/>
        </w:rPr>
        <w:t>Uah</w:t>
      </w:r>
      <w:proofErr w:type="spellEnd"/>
      <w:r w:rsidRPr="0090291C">
        <w:rPr>
          <w:rFonts w:ascii="Times New Roman" w:hAnsi="Times New Roman"/>
          <w:sz w:val="28"/>
          <w:szCs w:val="28"/>
          <w:lang w:val="en-US"/>
        </w:rPr>
        <w:t>.</w:t>
      </w:r>
    </w:p>
    <w:p w:rsidR="00343C6C" w:rsidRPr="00343C6C" w:rsidRDefault="00343C6C" w:rsidP="00343C6C">
      <w:pPr>
        <w:widowControl w:val="0"/>
        <w:spacing w:after="0"/>
        <w:ind w:firstLine="567"/>
        <w:jc w:val="center"/>
        <w:rPr>
          <w:rFonts w:ascii="Times New Roman" w:hAnsi="Times New Roman"/>
          <w:color w:val="000000"/>
          <w:sz w:val="28"/>
          <w:szCs w:val="28"/>
          <w:lang w:val="uk-UA"/>
        </w:rPr>
      </w:pPr>
      <w:r w:rsidRPr="0090291C">
        <w:rPr>
          <w:rFonts w:ascii="Times New Roman" w:hAnsi="Times New Roman"/>
          <w:color w:val="000000"/>
          <w:sz w:val="28"/>
          <w:szCs w:val="28"/>
          <w:lang w:val="en-US"/>
        </w:rPr>
        <w:t>232</w:t>
      </w:r>
      <w:proofErr w:type="gramStart"/>
      <w:r w:rsidRPr="0090291C">
        <w:rPr>
          <w:rFonts w:ascii="Times New Roman" w:hAnsi="Times New Roman"/>
          <w:color w:val="000000"/>
          <w:sz w:val="28"/>
          <w:szCs w:val="28"/>
          <w:lang w:val="en-US"/>
        </w:rPr>
        <w:t>,99</w:t>
      </w:r>
      <w:proofErr w:type="gramEnd"/>
      <w:r w:rsidRPr="0090291C">
        <w:rPr>
          <w:rFonts w:ascii="Times New Roman" w:hAnsi="Times New Roman"/>
          <w:sz w:val="28"/>
          <w:szCs w:val="28"/>
          <w:lang w:val="en-US"/>
        </w:rPr>
        <w:t xml:space="preserve"> </w:t>
      </w:r>
      <w:proofErr w:type="spellStart"/>
      <w:r w:rsidRPr="0090291C">
        <w:rPr>
          <w:rFonts w:ascii="Times New Roman" w:hAnsi="Times New Roman"/>
          <w:sz w:val="28"/>
          <w:szCs w:val="28"/>
          <w:lang w:val="en-US"/>
        </w:rPr>
        <w:t>Uah</w:t>
      </w:r>
      <w:proofErr w:type="spellEnd"/>
      <w:r w:rsidRPr="0090291C">
        <w:rPr>
          <w:rFonts w:ascii="Times New Roman" w:hAnsi="Times New Roman"/>
          <w:color w:val="000000"/>
          <w:sz w:val="28"/>
          <w:szCs w:val="28"/>
          <w:lang w:val="en-US"/>
        </w:rPr>
        <w:t xml:space="preserve">. </w:t>
      </w:r>
      <w:proofErr w:type="gramStart"/>
      <w:r w:rsidRPr="0090291C">
        <w:rPr>
          <w:rFonts w:ascii="Times New Roman" w:hAnsi="Times New Roman"/>
          <w:color w:val="000000"/>
          <w:sz w:val="28"/>
          <w:szCs w:val="28"/>
          <w:lang w:val="en-US"/>
        </w:rPr>
        <w:t>х</w:t>
      </w:r>
      <w:proofErr w:type="gramEnd"/>
      <w:r w:rsidRPr="0090291C">
        <w:rPr>
          <w:rFonts w:ascii="Times New Roman" w:hAnsi="Times New Roman"/>
          <w:color w:val="000000"/>
          <w:sz w:val="28"/>
          <w:szCs w:val="28"/>
          <w:lang w:val="en-US"/>
        </w:rPr>
        <w:t xml:space="preserve"> </w:t>
      </w:r>
      <w:proofErr w:type="spellStart"/>
      <w:r w:rsidRPr="0090291C">
        <w:rPr>
          <w:rFonts w:ascii="Times New Roman" w:hAnsi="Times New Roman"/>
          <w:color w:val="000000"/>
          <w:sz w:val="28"/>
          <w:szCs w:val="28"/>
          <w:lang w:val="en-US"/>
        </w:rPr>
        <w:t>286540c</w:t>
      </w:r>
      <w:proofErr w:type="spellEnd"/>
      <w:r w:rsidRPr="0090291C">
        <w:rPr>
          <w:rFonts w:ascii="Times New Roman" w:hAnsi="Times New Roman"/>
          <w:color w:val="000000"/>
          <w:sz w:val="28"/>
          <w:szCs w:val="28"/>
          <w:lang w:val="en-US"/>
        </w:rPr>
        <w:t xml:space="preserve">  = 66760,95 thousand </w:t>
      </w:r>
      <w:proofErr w:type="spellStart"/>
      <w:r w:rsidRPr="0090291C">
        <w:rPr>
          <w:rFonts w:ascii="Times New Roman" w:hAnsi="Times New Roman"/>
          <w:sz w:val="28"/>
          <w:szCs w:val="28"/>
          <w:lang w:val="en-US"/>
        </w:rPr>
        <w:t>Uah</w:t>
      </w:r>
      <w:proofErr w:type="spellEnd"/>
      <w:r>
        <w:rPr>
          <w:rFonts w:ascii="Times New Roman" w:hAnsi="Times New Roman"/>
          <w:sz w:val="28"/>
          <w:szCs w:val="28"/>
          <w:lang w:val="uk-UA"/>
        </w:rPr>
        <w:t>.</w:t>
      </w:r>
    </w:p>
    <w:p w:rsidR="00343C6C" w:rsidRPr="0090291C" w:rsidRDefault="00343C6C" w:rsidP="00343C6C">
      <w:pPr>
        <w:widowControl w:val="0"/>
        <w:spacing w:after="0"/>
        <w:ind w:firstLine="567"/>
        <w:jc w:val="both"/>
        <w:rPr>
          <w:rFonts w:ascii="Times New Roman" w:hAnsi="Times New Roman"/>
          <w:sz w:val="28"/>
          <w:szCs w:val="28"/>
          <w:lang w:val="en-US"/>
        </w:rPr>
      </w:pPr>
      <w:r w:rsidRPr="0090291C">
        <w:rPr>
          <w:rFonts w:ascii="Times New Roman" w:hAnsi="Times New Roman"/>
          <w:sz w:val="28"/>
          <w:szCs w:val="28"/>
          <w:lang w:val="en-US"/>
        </w:rPr>
        <w:t>A difference in a money profit yield in behalf of commodity of producers of milk makes 3555</w:t>
      </w:r>
      <w:proofErr w:type="gramStart"/>
      <w:r w:rsidRPr="0090291C">
        <w:rPr>
          <w:rFonts w:ascii="Times New Roman" w:hAnsi="Times New Roman"/>
          <w:sz w:val="28"/>
          <w:szCs w:val="28"/>
          <w:lang w:val="en-US"/>
        </w:rPr>
        <w:t>,45</w:t>
      </w:r>
      <w:proofErr w:type="gramEnd"/>
      <w:r w:rsidRPr="0090291C">
        <w:rPr>
          <w:rFonts w:ascii="Times New Roman" w:hAnsi="Times New Roman"/>
          <w:sz w:val="28"/>
          <w:szCs w:val="28"/>
          <w:lang w:val="en-US"/>
        </w:rPr>
        <w:t xml:space="preserve"> thousands of </w:t>
      </w:r>
      <w:proofErr w:type="spellStart"/>
      <w:r w:rsidRPr="0090291C">
        <w:rPr>
          <w:rFonts w:ascii="Times New Roman" w:hAnsi="Times New Roman"/>
          <w:sz w:val="28"/>
          <w:szCs w:val="28"/>
          <w:lang w:val="en-US"/>
        </w:rPr>
        <w:t>Uah</w:t>
      </w:r>
      <w:proofErr w:type="spellEnd"/>
      <w:r w:rsidRPr="0090291C">
        <w:rPr>
          <w:rFonts w:ascii="Times New Roman" w:hAnsi="Times New Roman"/>
          <w:sz w:val="28"/>
          <w:szCs w:val="28"/>
          <w:lang w:val="en-US"/>
        </w:rPr>
        <w:t xml:space="preserve"> (66760,95 thousands of </w:t>
      </w:r>
      <w:proofErr w:type="spellStart"/>
      <w:r w:rsidRPr="0090291C">
        <w:rPr>
          <w:rFonts w:ascii="Times New Roman" w:hAnsi="Times New Roman"/>
          <w:sz w:val="28"/>
          <w:szCs w:val="28"/>
          <w:lang w:val="en-US"/>
        </w:rPr>
        <w:t>Uah</w:t>
      </w:r>
      <w:proofErr w:type="spellEnd"/>
      <w:r w:rsidRPr="0090291C">
        <w:rPr>
          <w:rFonts w:ascii="Times New Roman" w:hAnsi="Times New Roman"/>
          <w:sz w:val="28"/>
          <w:szCs w:val="28"/>
          <w:lang w:val="en-US"/>
        </w:rPr>
        <w:t xml:space="preserve"> – 63205,5 </w:t>
      </w:r>
      <w:r w:rsidRPr="0090291C">
        <w:rPr>
          <w:rFonts w:ascii="Times New Roman" w:hAnsi="Times New Roman"/>
          <w:sz w:val="28"/>
          <w:szCs w:val="28"/>
          <w:lang w:val="en-US"/>
        </w:rPr>
        <w:lastRenderedPageBreak/>
        <w:t xml:space="preserve">thousands of </w:t>
      </w:r>
      <w:proofErr w:type="spellStart"/>
      <w:r w:rsidRPr="0090291C">
        <w:rPr>
          <w:rFonts w:ascii="Times New Roman" w:hAnsi="Times New Roman"/>
          <w:sz w:val="28"/>
          <w:szCs w:val="28"/>
          <w:lang w:val="en-US"/>
        </w:rPr>
        <w:t>Uah</w:t>
      </w:r>
      <w:proofErr w:type="spellEnd"/>
      <w:r w:rsidRPr="0090291C">
        <w:rPr>
          <w:rFonts w:ascii="Times New Roman" w:hAnsi="Times New Roman"/>
          <w:sz w:val="28"/>
          <w:szCs w:val="28"/>
          <w:lang w:val="en-US"/>
        </w:rPr>
        <w:t xml:space="preserve">). </w:t>
      </w:r>
    </w:p>
    <w:p w:rsidR="003E46EA" w:rsidRPr="0090291C" w:rsidRDefault="003E46EA" w:rsidP="00290B34">
      <w:pPr>
        <w:pStyle w:val="Style19"/>
        <w:widowControl/>
        <w:ind w:firstLine="709"/>
        <w:jc w:val="right"/>
        <w:rPr>
          <w:rStyle w:val="FontStyle42"/>
          <w:lang w:val="en-US" w:eastAsia="uk-UA"/>
        </w:rPr>
      </w:pPr>
      <w:r w:rsidRPr="0090291C">
        <w:rPr>
          <w:rStyle w:val="FontStyle42"/>
          <w:lang w:val="en-US" w:eastAsia="uk-UA"/>
        </w:rPr>
        <w:t>Table</w:t>
      </w:r>
    </w:p>
    <w:p w:rsidR="003E46EA" w:rsidRPr="0090291C" w:rsidRDefault="003E46EA" w:rsidP="00290B34">
      <w:pPr>
        <w:pStyle w:val="Style20"/>
        <w:widowControl/>
        <w:ind w:firstLine="709"/>
        <w:rPr>
          <w:sz w:val="28"/>
          <w:szCs w:val="28"/>
          <w:lang w:val="en-US"/>
        </w:rPr>
      </w:pPr>
      <w:r w:rsidRPr="0090291C">
        <w:rPr>
          <w:rStyle w:val="FontStyle41"/>
          <w:sz w:val="28"/>
          <w:szCs w:val="28"/>
          <w:lang w:val="en-US" w:eastAsia="uk-UA"/>
        </w:rPr>
        <w:t xml:space="preserve">Content of conventional fat-protein units in milk, sold by agricultural producers of </w:t>
      </w:r>
      <w:hyperlink r:id="rId19" w:tooltip="Zaporizhzhia Oblast" w:history="1">
        <w:proofErr w:type="spellStart"/>
        <w:r w:rsidRPr="00436D97">
          <w:rPr>
            <w:rStyle w:val="FontStyle41"/>
            <w:bCs w:val="0"/>
            <w:sz w:val="28"/>
            <w:szCs w:val="28"/>
            <w:lang w:val="en-US" w:eastAsia="uk-UA"/>
          </w:rPr>
          <w:t>Z</w:t>
        </w:r>
        <w:r w:rsidRPr="00436D97">
          <w:rPr>
            <w:rStyle w:val="FontStyle41"/>
            <w:sz w:val="28"/>
            <w:szCs w:val="28"/>
            <w:lang w:val="en-US" w:eastAsia="uk-UA"/>
          </w:rPr>
          <w:t>aporizhzhia</w:t>
        </w:r>
        <w:proofErr w:type="spellEnd"/>
        <w:r w:rsidRPr="00436D97">
          <w:rPr>
            <w:rStyle w:val="FontStyle41"/>
            <w:sz w:val="28"/>
            <w:szCs w:val="28"/>
            <w:lang w:val="en-US" w:eastAsia="uk-UA"/>
          </w:rPr>
          <w:t xml:space="preserve"> Oblast</w:t>
        </w:r>
      </w:hyperlink>
    </w:p>
    <w:tbl>
      <w:tblPr>
        <w:tblW w:w="9371" w:type="dxa"/>
        <w:tblInd w:w="40" w:type="dxa"/>
        <w:tblLayout w:type="fixed"/>
        <w:tblCellMar>
          <w:left w:w="40" w:type="dxa"/>
          <w:right w:w="40" w:type="dxa"/>
        </w:tblCellMar>
        <w:tblLook w:val="0000" w:firstRow="0" w:lastRow="0" w:firstColumn="0" w:lastColumn="0" w:noHBand="0" w:noVBand="0"/>
      </w:tblPr>
      <w:tblGrid>
        <w:gridCol w:w="2410"/>
        <w:gridCol w:w="1427"/>
        <w:gridCol w:w="1552"/>
        <w:gridCol w:w="1989"/>
        <w:gridCol w:w="1993"/>
      </w:tblGrid>
      <w:tr w:rsidR="003E46EA" w:rsidRPr="0090291C" w:rsidTr="00290B34">
        <w:trPr>
          <w:trHeight w:val="376"/>
        </w:trPr>
        <w:tc>
          <w:tcPr>
            <w:tcW w:w="2411" w:type="dxa"/>
            <w:vMerge w:val="restart"/>
            <w:tcBorders>
              <w:top w:val="single" w:sz="6" w:space="0" w:color="auto"/>
              <w:left w:val="single" w:sz="6" w:space="0" w:color="auto"/>
              <w:right w:val="single" w:sz="6" w:space="0" w:color="auto"/>
            </w:tcBorders>
            <w:vAlign w:val="center"/>
          </w:tcPr>
          <w:p w:rsidR="003E46EA" w:rsidRPr="0090291C" w:rsidRDefault="003E46EA" w:rsidP="00290B34">
            <w:pPr>
              <w:pStyle w:val="Style24"/>
              <w:jc w:val="center"/>
              <w:rPr>
                <w:lang w:val="en-US"/>
              </w:rPr>
            </w:pPr>
            <w:r w:rsidRPr="0090291C">
              <w:rPr>
                <w:rStyle w:val="FontStyle41"/>
                <w:sz w:val="24"/>
                <w:szCs w:val="24"/>
                <w:lang w:val="en-US" w:eastAsia="uk-UA"/>
              </w:rPr>
              <w:t>Districts (</w:t>
            </w:r>
            <w:proofErr w:type="spellStart"/>
            <w:r w:rsidRPr="0090291C">
              <w:rPr>
                <w:rStyle w:val="FontStyle41"/>
                <w:sz w:val="24"/>
                <w:szCs w:val="24"/>
                <w:lang w:val="en-US" w:eastAsia="uk-UA"/>
              </w:rPr>
              <w:t>raions</w:t>
            </w:r>
            <w:proofErr w:type="spellEnd"/>
            <w:r w:rsidRPr="0090291C">
              <w:rPr>
                <w:rStyle w:val="FontStyle41"/>
                <w:sz w:val="24"/>
                <w:szCs w:val="24"/>
                <w:lang w:val="en-US" w:eastAsia="uk-UA"/>
              </w:rPr>
              <w:t>)</w:t>
            </w:r>
          </w:p>
        </w:tc>
        <w:tc>
          <w:tcPr>
            <w:tcW w:w="2979" w:type="dxa"/>
            <w:gridSpan w:val="2"/>
            <w:tcBorders>
              <w:top w:val="single" w:sz="6" w:space="0" w:color="auto"/>
              <w:left w:val="single" w:sz="6" w:space="0" w:color="auto"/>
              <w:right w:val="single" w:sz="6" w:space="0" w:color="auto"/>
            </w:tcBorders>
          </w:tcPr>
          <w:p w:rsidR="003E46EA" w:rsidRPr="0090291C" w:rsidRDefault="003E46EA" w:rsidP="003422A2">
            <w:pPr>
              <w:pStyle w:val="Style24"/>
              <w:ind w:firstLine="246"/>
              <w:jc w:val="center"/>
              <w:rPr>
                <w:rStyle w:val="FontStyle58"/>
                <w:lang w:val="en-US" w:eastAsia="uk-UA"/>
              </w:rPr>
            </w:pPr>
            <w:r w:rsidRPr="0090291C">
              <w:rPr>
                <w:rStyle w:val="FontStyle58"/>
                <w:lang w:val="en-US" w:eastAsia="uk-UA"/>
              </w:rPr>
              <w:t>Ratio of fat and protein content, times</w:t>
            </w:r>
          </w:p>
        </w:tc>
        <w:tc>
          <w:tcPr>
            <w:tcW w:w="3981" w:type="dxa"/>
            <w:gridSpan w:val="2"/>
            <w:tcBorders>
              <w:top w:val="single" w:sz="6" w:space="0" w:color="auto"/>
              <w:left w:val="single" w:sz="6" w:space="0" w:color="auto"/>
              <w:right w:val="single" w:sz="6" w:space="0" w:color="auto"/>
            </w:tcBorders>
          </w:tcPr>
          <w:p w:rsidR="003E46EA" w:rsidRPr="0090291C" w:rsidRDefault="003E46EA" w:rsidP="003422A2">
            <w:pPr>
              <w:pStyle w:val="Style24"/>
              <w:ind w:firstLine="709"/>
              <w:jc w:val="center"/>
              <w:rPr>
                <w:rStyle w:val="FontStyle58"/>
                <w:lang w:val="en-US" w:eastAsia="uk-UA"/>
              </w:rPr>
            </w:pPr>
            <w:r w:rsidRPr="0090291C">
              <w:rPr>
                <w:rStyle w:val="FontStyle58"/>
                <w:lang w:val="en-US" w:eastAsia="uk-UA"/>
              </w:rPr>
              <w:t>Content of conventional fat-protein units (</w:t>
            </w:r>
            <w:proofErr w:type="spellStart"/>
            <w:r w:rsidRPr="0090291C">
              <w:rPr>
                <w:rStyle w:val="FontStyle58"/>
                <w:lang w:val="en-US" w:eastAsia="uk-UA"/>
              </w:rPr>
              <w:t>CFPU</w:t>
            </w:r>
            <w:proofErr w:type="spellEnd"/>
            <w:r w:rsidRPr="0090291C">
              <w:rPr>
                <w:rStyle w:val="FontStyle58"/>
                <w:lang w:val="en-US" w:eastAsia="uk-UA"/>
              </w:rPr>
              <w:t>), %</w:t>
            </w:r>
          </w:p>
        </w:tc>
      </w:tr>
      <w:tr w:rsidR="003E46EA" w:rsidRPr="0090291C" w:rsidTr="00290B34">
        <w:trPr>
          <w:trHeight w:val="312"/>
        </w:trPr>
        <w:tc>
          <w:tcPr>
            <w:tcW w:w="2411" w:type="dxa"/>
            <w:vMerge/>
            <w:tcBorders>
              <w:left w:val="single" w:sz="6" w:space="0" w:color="auto"/>
              <w:bottom w:val="single" w:sz="6" w:space="0" w:color="auto"/>
              <w:right w:val="single" w:sz="6" w:space="0" w:color="auto"/>
            </w:tcBorders>
          </w:tcPr>
          <w:p w:rsidR="003E46EA" w:rsidRPr="0090291C" w:rsidRDefault="003E46EA" w:rsidP="003422A2">
            <w:pPr>
              <w:pStyle w:val="Style23"/>
              <w:widowControl/>
              <w:ind w:firstLine="709"/>
              <w:rPr>
                <w:lang w:val="en-US"/>
              </w:rPr>
            </w:pPr>
          </w:p>
        </w:tc>
        <w:tc>
          <w:tcPr>
            <w:tcW w:w="1427" w:type="dxa"/>
            <w:tcBorders>
              <w:top w:val="single" w:sz="6" w:space="0" w:color="auto"/>
              <w:left w:val="single" w:sz="6" w:space="0" w:color="auto"/>
              <w:bottom w:val="single" w:sz="6" w:space="0" w:color="auto"/>
              <w:right w:val="single" w:sz="6" w:space="0" w:color="auto"/>
            </w:tcBorders>
          </w:tcPr>
          <w:p w:rsidR="003E46EA" w:rsidRPr="0090291C" w:rsidRDefault="003E46EA" w:rsidP="00290B34">
            <w:pPr>
              <w:pStyle w:val="Style24"/>
              <w:widowControl/>
              <w:jc w:val="center"/>
              <w:rPr>
                <w:rStyle w:val="FontStyle58"/>
                <w:lang w:val="en-US" w:eastAsia="uk-UA"/>
              </w:rPr>
            </w:pPr>
            <w:r w:rsidRPr="0090291C">
              <w:rPr>
                <w:rStyle w:val="FontStyle58"/>
                <w:lang w:val="en-US" w:eastAsia="uk-UA"/>
              </w:rPr>
              <w:t>2009</w:t>
            </w:r>
          </w:p>
        </w:tc>
        <w:tc>
          <w:tcPr>
            <w:tcW w:w="1551" w:type="dxa"/>
            <w:tcBorders>
              <w:top w:val="single" w:sz="6" w:space="0" w:color="auto"/>
              <w:left w:val="single" w:sz="6" w:space="0" w:color="auto"/>
              <w:bottom w:val="single" w:sz="6" w:space="0" w:color="auto"/>
              <w:right w:val="single" w:sz="6" w:space="0" w:color="auto"/>
            </w:tcBorders>
          </w:tcPr>
          <w:p w:rsidR="003E46EA" w:rsidRPr="0090291C" w:rsidRDefault="003E46EA" w:rsidP="00290B34">
            <w:pPr>
              <w:pStyle w:val="Style24"/>
              <w:widowControl/>
              <w:jc w:val="center"/>
              <w:rPr>
                <w:rStyle w:val="FontStyle58"/>
                <w:lang w:val="en-US" w:eastAsia="uk-UA"/>
              </w:rPr>
            </w:pPr>
            <w:r w:rsidRPr="0090291C">
              <w:rPr>
                <w:rStyle w:val="FontStyle58"/>
                <w:lang w:val="en-US" w:eastAsia="uk-UA"/>
              </w:rPr>
              <w:t>2012</w:t>
            </w:r>
          </w:p>
        </w:tc>
        <w:tc>
          <w:tcPr>
            <w:tcW w:w="1989" w:type="dxa"/>
            <w:tcBorders>
              <w:top w:val="single" w:sz="6" w:space="0" w:color="auto"/>
              <w:left w:val="single" w:sz="6" w:space="0" w:color="auto"/>
              <w:bottom w:val="single" w:sz="6" w:space="0" w:color="auto"/>
              <w:right w:val="single" w:sz="6" w:space="0" w:color="auto"/>
            </w:tcBorders>
          </w:tcPr>
          <w:p w:rsidR="003E46EA" w:rsidRPr="0090291C" w:rsidRDefault="003E46EA" w:rsidP="00290B34">
            <w:pPr>
              <w:pStyle w:val="Style24"/>
              <w:widowControl/>
              <w:jc w:val="center"/>
              <w:rPr>
                <w:rStyle w:val="FontStyle58"/>
                <w:lang w:val="en-US" w:eastAsia="uk-UA"/>
              </w:rPr>
            </w:pPr>
            <w:r w:rsidRPr="0090291C">
              <w:rPr>
                <w:rStyle w:val="FontStyle58"/>
                <w:lang w:val="en-US" w:eastAsia="uk-UA"/>
              </w:rPr>
              <w:t>2009</w:t>
            </w:r>
          </w:p>
        </w:tc>
        <w:tc>
          <w:tcPr>
            <w:tcW w:w="1993" w:type="dxa"/>
            <w:tcBorders>
              <w:top w:val="single" w:sz="6" w:space="0" w:color="auto"/>
              <w:left w:val="single" w:sz="6" w:space="0" w:color="auto"/>
              <w:bottom w:val="single" w:sz="6" w:space="0" w:color="auto"/>
              <w:right w:val="single" w:sz="6" w:space="0" w:color="auto"/>
            </w:tcBorders>
          </w:tcPr>
          <w:p w:rsidR="003E46EA" w:rsidRPr="0090291C" w:rsidRDefault="003E46EA" w:rsidP="00290B34">
            <w:pPr>
              <w:pStyle w:val="Style24"/>
              <w:widowControl/>
              <w:jc w:val="center"/>
              <w:rPr>
                <w:rStyle w:val="FontStyle58"/>
                <w:lang w:val="en-US" w:eastAsia="uk-UA"/>
              </w:rPr>
            </w:pPr>
            <w:r w:rsidRPr="0090291C">
              <w:rPr>
                <w:rStyle w:val="FontStyle58"/>
                <w:lang w:val="en-US" w:eastAsia="uk-UA"/>
              </w:rPr>
              <w:t>2012</w:t>
            </w:r>
          </w:p>
        </w:tc>
      </w:tr>
      <w:tr w:rsidR="003E46EA" w:rsidRPr="0090291C" w:rsidTr="00290B34">
        <w:trPr>
          <w:trHeight w:val="295"/>
        </w:trPr>
        <w:tc>
          <w:tcPr>
            <w:tcW w:w="2411" w:type="dxa"/>
            <w:tcBorders>
              <w:top w:val="single" w:sz="6" w:space="0" w:color="auto"/>
              <w:left w:val="single" w:sz="6" w:space="0" w:color="auto"/>
              <w:bottom w:val="single" w:sz="6" w:space="0" w:color="auto"/>
              <w:right w:val="single" w:sz="6" w:space="0" w:color="auto"/>
            </w:tcBorders>
          </w:tcPr>
          <w:p w:rsidR="003E46EA" w:rsidRPr="0090291C" w:rsidRDefault="003E46EA" w:rsidP="003422A2">
            <w:pPr>
              <w:pStyle w:val="Style17"/>
              <w:widowControl/>
              <w:spacing w:line="204" w:lineRule="auto"/>
              <w:ind w:hanging="40"/>
              <w:rPr>
                <w:rStyle w:val="FontStyle62"/>
                <w:lang w:val="en-US" w:eastAsia="uk-UA"/>
              </w:rPr>
            </w:pPr>
            <w:proofErr w:type="spellStart"/>
            <w:r w:rsidRPr="0090291C">
              <w:rPr>
                <w:rStyle w:val="FontStyle62"/>
                <w:lang w:val="en-US" w:eastAsia="uk-UA"/>
              </w:rPr>
              <w:t>Berdyansk</w:t>
            </w:r>
            <w:proofErr w:type="spellEnd"/>
          </w:p>
        </w:tc>
        <w:tc>
          <w:tcPr>
            <w:tcW w:w="1427" w:type="dxa"/>
            <w:tcBorders>
              <w:top w:val="single" w:sz="6" w:space="0" w:color="auto"/>
              <w:left w:val="single" w:sz="6" w:space="0" w:color="auto"/>
              <w:bottom w:val="single" w:sz="6" w:space="0" w:color="auto"/>
              <w:right w:val="single" w:sz="6" w:space="0" w:color="auto"/>
            </w:tcBorders>
          </w:tcPr>
          <w:p w:rsidR="003E46EA" w:rsidRPr="0090291C" w:rsidRDefault="003E46EA" w:rsidP="00290B34">
            <w:pPr>
              <w:pStyle w:val="Style22"/>
              <w:widowControl/>
              <w:spacing w:line="240" w:lineRule="auto"/>
              <w:jc w:val="center"/>
              <w:rPr>
                <w:rStyle w:val="FontStyle46"/>
                <w:lang w:val="en-US" w:eastAsia="uk-UA"/>
              </w:rPr>
            </w:pPr>
            <w:r w:rsidRPr="0090291C">
              <w:rPr>
                <w:rStyle w:val="FontStyle46"/>
                <w:lang w:val="en-US" w:eastAsia="uk-UA"/>
              </w:rPr>
              <w:t>1,207</w:t>
            </w:r>
          </w:p>
        </w:tc>
        <w:tc>
          <w:tcPr>
            <w:tcW w:w="1551" w:type="dxa"/>
            <w:tcBorders>
              <w:top w:val="single" w:sz="6" w:space="0" w:color="auto"/>
              <w:left w:val="single" w:sz="6" w:space="0" w:color="auto"/>
              <w:bottom w:val="single" w:sz="6" w:space="0" w:color="auto"/>
              <w:right w:val="single" w:sz="6" w:space="0" w:color="auto"/>
            </w:tcBorders>
          </w:tcPr>
          <w:p w:rsidR="003E46EA" w:rsidRPr="0090291C" w:rsidRDefault="003E46EA" w:rsidP="00290B34">
            <w:pPr>
              <w:pStyle w:val="Style22"/>
              <w:widowControl/>
              <w:spacing w:line="240" w:lineRule="auto"/>
              <w:jc w:val="center"/>
              <w:rPr>
                <w:rStyle w:val="FontStyle46"/>
                <w:lang w:val="en-US" w:eastAsia="uk-UA"/>
              </w:rPr>
            </w:pPr>
            <w:r w:rsidRPr="0090291C">
              <w:rPr>
                <w:rStyle w:val="FontStyle46"/>
                <w:lang w:val="en-US" w:eastAsia="uk-UA"/>
              </w:rPr>
              <w:t>1,200</w:t>
            </w:r>
          </w:p>
        </w:tc>
        <w:tc>
          <w:tcPr>
            <w:tcW w:w="1989" w:type="dxa"/>
            <w:tcBorders>
              <w:top w:val="single" w:sz="6" w:space="0" w:color="auto"/>
              <w:left w:val="single" w:sz="6" w:space="0" w:color="auto"/>
              <w:bottom w:val="single" w:sz="6" w:space="0" w:color="auto"/>
              <w:right w:val="single" w:sz="6" w:space="0" w:color="auto"/>
            </w:tcBorders>
          </w:tcPr>
          <w:p w:rsidR="003E46EA" w:rsidRPr="0090291C" w:rsidRDefault="003E46EA" w:rsidP="00290B34">
            <w:pPr>
              <w:pStyle w:val="Style22"/>
              <w:widowControl/>
              <w:spacing w:line="240" w:lineRule="auto"/>
              <w:jc w:val="center"/>
              <w:rPr>
                <w:rStyle w:val="FontStyle46"/>
                <w:lang w:val="en-US" w:eastAsia="uk-UA"/>
              </w:rPr>
            </w:pPr>
            <w:r w:rsidRPr="0090291C">
              <w:rPr>
                <w:rStyle w:val="FontStyle46"/>
                <w:lang w:val="en-US" w:eastAsia="uk-UA"/>
              </w:rPr>
              <w:t>3,673</w:t>
            </w:r>
          </w:p>
        </w:tc>
        <w:tc>
          <w:tcPr>
            <w:tcW w:w="1993" w:type="dxa"/>
            <w:tcBorders>
              <w:top w:val="single" w:sz="6" w:space="0" w:color="auto"/>
              <w:left w:val="single" w:sz="6" w:space="0" w:color="auto"/>
              <w:bottom w:val="single" w:sz="6" w:space="0" w:color="auto"/>
              <w:right w:val="single" w:sz="6" w:space="0" w:color="auto"/>
            </w:tcBorders>
          </w:tcPr>
          <w:p w:rsidR="003E46EA" w:rsidRPr="0090291C" w:rsidRDefault="003E46EA" w:rsidP="00290B34">
            <w:pPr>
              <w:pStyle w:val="Style22"/>
              <w:widowControl/>
              <w:spacing w:line="240" w:lineRule="auto"/>
              <w:jc w:val="center"/>
              <w:rPr>
                <w:rStyle w:val="FontStyle46"/>
                <w:lang w:val="en-US" w:eastAsia="uk-UA"/>
              </w:rPr>
            </w:pPr>
            <w:r w:rsidRPr="0090291C">
              <w:rPr>
                <w:rStyle w:val="FontStyle46"/>
                <w:lang w:val="en-US" w:eastAsia="uk-UA"/>
              </w:rPr>
              <w:t>3,664</w:t>
            </w:r>
          </w:p>
        </w:tc>
      </w:tr>
      <w:tr w:rsidR="003E46EA" w:rsidRPr="0090291C" w:rsidTr="00290B34">
        <w:trPr>
          <w:trHeight w:val="295"/>
        </w:trPr>
        <w:tc>
          <w:tcPr>
            <w:tcW w:w="2411" w:type="dxa"/>
            <w:tcBorders>
              <w:top w:val="single" w:sz="6" w:space="0" w:color="auto"/>
              <w:left w:val="single" w:sz="6" w:space="0" w:color="auto"/>
              <w:bottom w:val="single" w:sz="6" w:space="0" w:color="auto"/>
              <w:right w:val="single" w:sz="6" w:space="0" w:color="auto"/>
            </w:tcBorders>
          </w:tcPr>
          <w:p w:rsidR="003E46EA" w:rsidRPr="0090291C" w:rsidRDefault="00D10F47" w:rsidP="003422A2">
            <w:pPr>
              <w:pStyle w:val="Style17"/>
              <w:widowControl/>
              <w:spacing w:line="204" w:lineRule="auto"/>
              <w:ind w:hanging="40"/>
              <w:rPr>
                <w:rStyle w:val="FontStyle62"/>
                <w:lang w:val="en-US" w:eastAsia="uk-UA"/>
              </w:rPr>
            </w:pPr>
            <w:hyperlink r:id="rId20" w:tooltip="Vasylkivka Raion (Dnipropetrovsk Oblast)" w:history="1">
              <w:proofErr w:type="spellStart"/>
              <w:r w:rsidR="003E46EA" w:rsidRPr="0090291C">
                <w:rPr>
                  <w:rStyle w:val="FontStyle62"/>
                  <w:lang w:val="en-US" w:eastAsia="uk-UA"/>
                </w:rPr>
                <w:t>Vasylivka</w:t>
              </w:r>
              <w:proofErr w:type="spellEnd"/>
            </w:hyperlink>
          </w:p>
        </w:tc>
        <w:tc>
          <w:tcPr>
            <w:tcW w:w="1427" w:type="dxa"/>
            <w:tcBorders>
              <w:top w:val="single" w:sz="6" w:space="0" w:color="auto"/>
              <w:left w:val="single" w:sz="6" w:space="0" w:color="auto"/>
              <w:bottom w:val="single" w:sz="6" w:space="0" w:color="auto"/>
              <w:right w:val="single" w:sz="6" w:space="0" w:color="auto"/>
            </w:tcBorders>
          </w:tcPr>
          <w:p w:rsidR="003E46EA" w:rsidRPr="0090291C" w:rsidRDefault="003E46EA" w:rsidP="00290B34">
            <w:pPr>
              <w:pStyle w:val="Style22"/>
              <w:widowControl/>
              <w:spacing w:line="240" w:lineRule="auto"/>
              <w:jc w:val="center"/>
              <w:rPr>
                <w:rStyle w:val="FontStyle46"/>
                <w:lang w:val="en-US" w:eastAsia="uk-UA"/>
              </w:rPr>
            </w:pPr>
            <w:r w:rsidRPr="0090291C">
              <w:rPr>
                <w:rStyle w:val="FontStyle46"/>
                <w:lang w:val="en-US" w:eastAsia="uk-UA"/>
              </w:rPr>
              <w:t>1,197</w:t>
            </w:r>
          </w:p>
        </w:tc>
        <w:tc>
          <w:tcPr>
            <w:tcW w:w="1551" w:type="dxa"/>
            <w:tcBorders>
              <w:top w:val="single" w:sz="6" w:space="0" w:color="auto"/>
              <w:left w:val="single" w:sz="6" w:space="0" w:color="auto"/>
              <w:bottom w:val="single" w:sz="6" w:space="0" w:color="auto"/>
              <w:right w:val="single" w:sz="6" w:space="0" w:color="auto"/>
            </w:tcBorders>
          </w:tcPr>
          <w:p w:rsidR="003E46EA" w:rsidRPr="0090291C" w:rsidRDefault="003E46EA" w:rsidP="00290B34">
            <w:pPr>
              <w:pStyle w:val="Style28"/>
              <w:widowControl/>
              <w:jc w:val="center"/>
              <w:rPr>
                <w:rStyle w:val="FontStyle59"/>
                <w:lang w:val="en-US" w:eastAsia="uk-UA"/>
              </w:rPr>
            </w:pPr>
            <w:r w:rsidRPr="0090291C">
              <w:rPr>
                <w:rStyle w:val="FontStyle59"/>
                <w:lang w:val="en-US" w:eastAsia="uk-UA"/>
              </w:rPr>
              <w:t>-</w:t>
            </w:r>
          </w:p>
        </w:tc>
        <w:tc>
          <w:tcPr>
            <w:tcW w:w="1989" w:type="dxa"/>
            <w:tcBorders>
              <w:top w:val="single" w:sz="6" w:space="0" w:color="auto"/>
              <w:left w:val="single" w:sz="6" w:space="0" w:color="auto"/>
              <w:bottom w:val="single" w:sz="6" w:space="0" w:color="auto"/>
              <w:right w:val="single" w:sz="6" w:space="0" w:color="auto"/>
            </w:tcBorders>
          </w:tcPr>
          <w:p w:rsidR="003E46EA" w:rsidRPr="0090291C" w:rsidRDefault="003E46EA" w:rsidP="00290B34">
            <w:pPr>
              <w:pStyle w:val="Style22"/>
              <w:widowControl/>
              <w:spacing w:line="240" w:lineRule="auto"/>
              <w:jc w:val="center"/>
              <w:rPr>
                <w:rStyle w:val="FontStyle46"/>
                <w:lang w:val="en-US" w:eastAsia="uk-UA"/>
              </w:rPr>
            </w:pPr>
            <w:r w:rsidRPr="0090291C">
              <w:rPr>
                <w:rStyle w:val="FontStyle46"/>
                <w:lang w:val="en-US" w:eastAsia="uk-UA"/>
              </w:rPr>
              <w:t>3,495</w:t>
            </w:r>
          </w:p>
        </w:tc>
        <w:tc>
          <w:tcPr>
            <w:tcW w:w="1993" w:type="dxa"/>
            <w:tcBorders>
              <w:top w:val="single" w:sz="6" w:space="0" w:color="auto"/>
              <w:left w:val="single" w:sz="6" w:space="0" w:color="auto"/>
              <w:bottom w:val="single" w:sz="6" w:space="0" w:color="auto"/>
              <w:right w:val="single" w:sz="6" w:space="0" w:color="auto"/>
            </w:tcBorders>
          </w:tcPr>
          <w:p w:rsidR="003E46EA" w:rsidRPr="0090291C" w:rsidRDefault="003E46EA" w:rsidP="00290B34">
            <w:pPr>
              <w:pStyle w:val="Style28"/>
              <w:widowControl/>
              <w:jc w:val="center"/>
              <w:rPr>
                <w:rStyle w:val="FontStyle59"/>
                <w:lang w:val="en-US" w:eastAsia="uk-UA"/>
              </w:rPr>
            </w:pPr>
            <w:r w:rsidRPr="0090291C">
              <w:rPr>
                <w:rStyle w:val="FontStyle59"/>
                <w:lang w:val="en-US" w:eastAsia="uk-UA"/>
              </w:rPr>
              <w:t>-</w:t>
            </w:r>
          </w:p>
        </w:tc>
      </w:tr>
      <w:tr w:rsidR="003E46EA" w:rsidRPr="0090291C" w:rsidTr="00290B34">
        <w:trPr>
          <w:trHeight w:val="295"/>
        </w:trPr>
        <w:tc>
          <w:tcPr>
            <w:tcW w:w="2411" w:type="dxa"/>
            <w:tcBorders>
              <w:top w:val="single" w:sz="6" w:space="0" w:color="auto"/>
              <w:left w:val="single" w:sz="6" w:space="0" w:color="auto"/>
              <w:bottom w:val="single" w:sz="6" w:space="0" w:color="auto"/>
              <w:right w:val="single" w:sz="6" w:space="0" w:color="auto"/>
            </w:tcBorders>
          </w:tcPr>
          <w:p w:rsidR="003E46EA" w:rsidRPr="0090291C" w:rsidRDefault="00D10F47" w:rsidP="003422A2">
            <w:pPr>
              <w:pStyle w:val="Style17"/>
              <w:widowControl/>
              <w:spacing w:line="204" w:lineRule="auto"/>
              <w:ind w:hanging="40"/>
              <w:rPr>
                <w:rStyle w:val="FontStyle62"/>
                <w:lang w:val="en-US" w:eastAsia="uk-UA"/>
              </w:rPr>
            </w:pPr>
            <w:hyperlink r:id="rId21" w:tooltip="Velyka Bilozerka Raion" w:history="1">
              <w:proofErr w:type="spellStart"/>
              <w:r w:rsidR="003E46EA" w:rsidRPr="00436D97">
                <w:rPr>
                  <w:rStyle w:val="FontStyle62"/>
                  <w:lang w:val="en-US" w:eastAsia="uk-UA"/>
                </w:rPr>
                <w:t>Velyka</w:t>
              </w:r>
              <w:proofErr w:type="spellEnd"/>
              <w:r w:rsidR="003E46EA" w:rsidRPr="00436D97">
                <w:rPr>
                  <w:rStyle w:val="FontStyle62"/>
                  <w:lang w:val="en-US" w:eastAsia="uk-UA"/>
                </w:rPr>
                <w:t xml:space="preserve"> </w:t>
              </w:r>
              <w:proofErr w:type="spellStart"/>
              <w:r w:rsidR="003E46EA" w:rsidRPr="00436D97">
                <w:rPr>
                  <w:rStyle w:val="FontStyle62"/>
                  <w:lang w:val="en-US" w:eastAsia="uk-UA"/>
                </w:rPr>
                <w:t>Bilozerka</w:t>
              </w:r>
              <w:proofErr w:type="spellEnd"/>
            </w:hyperlink>
          </w:p>
        </w:tc>
        <w:tc>
          <w:tcPr>
            <w:tcW w:w="1427" w:type="dxa"/>
            <w:tcBorders>
              <w:top w:val="single" w:sz="6" w:space="0" w:color="auto"/>
              <w:left w:val="single" w:sz="6" w:space="0" w:color="auto"/>
              <w:bottom w:val="single" w:sz="6" w:space="0" w:color="auto"/>
              <w:right w:val="single" w:sz="6" w:space="0" w:color="auto"/>
            </w:tcBorders>
          </w:tcPr>
          <w:p w:rsidR="003E46EA" w:rsidRPr="0090291C" w:rsidRDefault="003E46EA" w:rsidP="00290B34">
            <w:pPr>
              <w:pStyle w:val="Style22"/>
              <w:widowControl/>
              <w:spacing w:line="240" w:lineRule="auto"/>
              <w:jc w:val="center"/>
              <w:rPr>
                <w:rStyle w:val="FontStyle46"/>
                <w:lang w:val="en-US" w:eastAsia="uk-UA"/>
              </w:rPr>
            </w:pPr>
            <w:r w:rsidRPr="0090291C">
              <w:rPr>
                <w:rStyle w:val="FontStyle46"/>
                <w:lang w:val="en-US" w:eastAsia="uk-UA"/>
              </w:rPr>
              <w:t>1,199</w:t>
            </w:r>
          </w:p>
        </w:tc>
        <w:tc>
          <w:tcPr>
            <w:tcW w:w="1551" w:type="dxa"/>
            <w:tcBorders>
              <w:top w:val="single" w:sz="6" w:space="0" w:color="auto"/>
              <w:left w:val="single" w:sz="6" w:space="0" w:color="auto"/>
              <w:bottom w:val="single" w:sz="6" w:space="0" w:color="auto"/>
              <w:right w:val="single" w:sz="6" w:space="0" w:color="auto"/>
            </w:tcBorders>
          </w:tcPr>
          <w:p w:rsidR="003E46EA" w:rsidRPr="0090291C" w:rsidRDefault="003E46EA" w:rsidP="00290B34">
            <w:pPr>
              <w:pStyle w:val="Style22"/>
              <w:widowControl/>
              <w:spacing w:line="240" w:lineRule="auto"/>
              <w:jc w:val="center"/>
              <w:rPr>
                <w:rStyle w:val="FontStyle46"/>
                <w:lang w:val="en-US" w:eastAsia="uk-UA"/>
              </w:rPr>
            </w:pPr>
            <w:r w:rsidRPr="0090291C">
              <w:rPr>
                <w:rStyle w:val="FontStyle46"/>
                <w:lang w:val="en-US" w:eastAsia="uk-UA"/>
              </w:rPr>
              <w:t>1,173</w:t>
            </w:r>
          </w:p>
        </w:tc>
        <w:tc>
          <w:tcPr>
            <w:tcW w:w="1989" w:type="dxa"/>
            <w:tcBorders>
              <w:top w:val="single" w:sz="6" w:space="0" w:color="auto"/>
              <w:left w:val="single" w:sz="6" w:space="0" w:color="auto"/>
              <w:bottom w:val="single" w:sz="6" w:space="0" w:color="auto"/>
              <w:right w:val="single" w:sz="6" w:space="0" w:color="auto"/>
            </w:tcBorders>
          </w:tcPr>
          <w:p w:rsidR="003E46EA" w:rsidRPr="0090291C" w:rsidRDefault="003E46EA" w:rsidP="00290B34">
            <w:pPr>
              <w:pStyle w:val="Style22"/>
              <w:widowControl/>
              <w:spacing w:line="240" w:lineRule="auto"/>
              <w:jc w:val="center"/>
              <w:rPr>
                <w:rStyle w:val="FontStyle46"/>
                <w:lang w:val="en-US" w:eastAsia="uk-UA"/>
              </w:rPr>
            </w:pPr>
            <w:r w:rsidRPr="0090291C">
              <w:rPr>
                <w:rStyle w:val="FontStyle46"/>
                <w:lang w:val="en-US" w:eastAsia="uk-UA"/>
              </w:rPr>
              <w:t>3,568</w:t>
            </w:r>
          </w:p>
        </w:tc>
        <w:tc>
          <w:tcPr>
            <w:tcW w:w="1993" w:type="dxa"/>
            <w:tcBorders>
              <w:top w:val="single" w:sz="6" w:space="0" w:color="auto"/>
              <w:left w:val="single" w:sz="6" w:space="0" w:color="auto"/>
              <w:bottom w:val="single" w:sz="6" w:space="0" w:color="auto"/>
              <w:right w:val="single" w:sz="6" w:space="0" w:color="auto"/>
            </w:tcBorders>
          </w:tcPr>
          <w:p w:rsidR="003E46EA" w:rsidRPr="0090291C" w:rsidRDefault="003E46EA" w:rsidP="00290B34">
            <w:pPr>
              <w:pStyle w:val="Style22"/>
              <w:widowControl/>
              <w:spacing w:line="240" w:lineRule="auto"/>
              <w:jc w:val="center"/>
              <w:rPr>
                <w:rStyle w:val="FontStyle46"/>
                <w:lang w:val="en-US" w:eastAsia="uk-UA"/>
              </w:rPr>
            </w:pPr>
            <w:r w:rsidRPr="0090291C">
              <w:rPr>
                <w:rStyle w:val="FontStyle46"/>
                <w:lang w:val="en-US" w:eastAsia="uk-UA"/>
              </w:rPr>
              <w:t>3,528</w:t>
            </w:r>
          </w:p>
        </w:tc>
      </w:tr>
      <w:tr w:rsidR="003E46EA" w:rsidRPr="0090291C" w:rsidTr="00290B34">
        <w:trPr>
          <w:trHeight w:val="295"/>
        </w:trPr>
        <w:tc>
          <w:tcPr>
            <w:tcW w:w="2411" w:type="dxa"/>
            <w:tcBorders>
              <w:top w:val="single" w:sz="6" w:space="0" w:color="auto"/>
              <w:left w:val="single" w:sz="6" w:space="0" w:color="auto"/>
              <w:bottom w:val="single" w:sz="6" w:space="0" w:color="auto"/>
              <w:right w:val="single" w:sz="6" w:space="0" w:color="auto"/>
            </w:tcBorders>
          </w:tcPr>
          <w:p w:rsidR="003E46EA" w:rsidRPr="0090291C" w:rsidRDefault="003E46EA" w:rsidP="003422A2">
            <w:pPr>
              <w:pStyle w:val="Style17"/>
              <w:widowControl/>
              <w:spacing w:line="204" w:lineRule="auto"/>
              <w:ind w:hanging="40"/>
              <w:rPr>
                <w:rStyle w:val="FontStyle62"/>
                <w:lang w:val="en-US" w:eastAsia="uk-UA"/>
              </w:rPr>
            </w:pPr>
            <w:proofErr w:type="spellStart"/>
            <w:r w:rsidRPr="0090291C">
              <w:rPr>
                <w:rStyle w:val="FontStyle62"/>
                <w:lang w:val="en-US" w:eastAsia="uk-UA"/>
              </w:rPr>
              <w:t>Vesele</w:t>
            </w:r>
            <w:proofErr w:type="spellEnd"/>
          </w:p>
        </w:tc>
        <w:tc>
          <w:tcPr>
            <w:tcW w:w="1427" w:type="dxa"/>
            <w:tcBorders>
              <w:top w:val="single" w:sz="6" w:space="0" w:color="auto"/>
              <w:left w:val="single" w:sz="6" w:space="0" w:color="auto"/>
              <w:bottom w:val="single" w:sz="6" w:space="0" w:color="auto"/>
              <w:right w:val="single" w:sz="6" w:space="0" w:color="auto"/>
            </w:tcBorders>
          </w:tcPr>
          <w:p w:rsidR="003E46EA" w:rsidRPr="0090291C" w:rsidRDefault="003E46EA" w:rsidP="00290B34">
            <w:pPr>
              <w:pStyle w:val="Style22"/>
              <w:widowControl/>
              <w:spacing w:line="240" w:lineRule="auto"/>
              <w:jc w:val="center"/>
              <w:rPr>
                <w:rStyle w:val="FontStyle46"/>
                <w:lang w:val="en-US" w:eastAsia="uk-UA"/>
              </w:rPr>
            </w:pPr>
            <w:r w:rsidRPr="0090291C">
              <w:rPr>
                <w:rStyle w:val="FontStyle46"/>
                <w:lang w:val="en-US" w:eastAsia="uk-UA"/>
              </w:rPr>
              <w:t>1,151</w:t>
            </w:r>
          </w:p>
        </w:tc>
        <w:tc>
          <w:tcPr>
            <w:tcW w:w="1551" w:type="dxa"/>
            <w:tcBorders>
              <w:top w:val="single" w:sz="6" w:space="0" w:color="auto"/>
              <w:left w:val="single" w:sz="6" w:space="0" w:color="auto"/>
              <w:bottom w:val="single" w:sz="6" w:space="0" w:color="auto"/>
              <w:right w:val="single" w:sz="6" w:space="0" w:color="auto"/>
            </w:tcBorders>
          </w:tcPr>
          <w:p w:rsidR="003E46EA" w:rsidRPr="0090291C" w:rsidRDefault="003E46EA" w:rsidP="00290B34">
            <w:pPr>
              <w:pStyle w:val="Style22"/>
              <w:widowControl/>
              <w:spacing w:line="240" w:lineRule="auto"/>
              <w:jc w:val="center"/>
              <w:rPr>
                <w:rStyle w:val="FontStyle46"/>
                <w:lang w:val="en-US" w:eastAsia="uk-UA"/>
              </w:rPr>
            </w:pPr>
            <w:r w:rsidRPr="0090291C">
              <w:rPr>
                <w:rStyle w:val="FontStyle46"/>
                <w:lang w:val="en-US" w:eastAsia="uk-UA"/>
              </w:rPr>
              <w:t>1,152</w:t>
            </w:r>
          </w:p>
        </w:tc>
        <w:tc>
          <w:tcPr>
            <w:tcW w:w="1989" w:type="dxa"/>
            <w:tcBorders>
              <w:top w:val="single" w:sz="6" w:space="0" w:color="auto"/>
              <w:left w:val="single" w:sz="6" w:space="0" w:color="auto"/>
              <w:bottom w:val="single" w:sz="6" w:space="0" w:color="auto"/>
              <w:right w:val="single" w:sz="6" w:space="0" w:color="auto"/>
            </w:tcBorders>
          </w:tcPr>
          <w:p w:rsidR="003E46EA" w:rsidRPr="0090291C" w:rsidRDefault="003E46EA" w:rsidP="00290B34">
            <w:pPr>
              <w:pStyle w:val="Style22"/>
              <w:widowControl/>
              <w:spacing w:line="240" w:lineRule="auto"/>
              <w:jc w:val="center"/>
              <w:rPr>
                <w:rStyle w:val="FontStyle46"/>
                <w:lang w:val="en-US" w:eastAsia="uk-UA"/>
              </w:rPr>
            </w:pPr>
            <w:r w:rsidRPr="0090291C">
              <w:rPr>
                <w:rStyle w:val="FontStyle46"/>
                <w:lang w:val="en-US" w:eastAsia="uk-UA"/>
              </w:rPr>
              <w:t>3,631</w:t>
            </w:r>
          </w:p>
        </w:tc>
        <w:tc>
          <w:tcPr>
            <w:tcW w:w="1993" w:type="dxa"/>
            <w:tcBorders>
              <w:top w:val="single" w:sz="6" w:space="0" w:color="auto"/>
              <w:left w:val="single" w:sz="6" w:space="0" w:color="auto"/>
              <w:bottom w:val="single" w:sz="6" w:space="0" w:color="auto"/>
              <w:right w:val="single" w:sz="6" w:space="0" w:color="auto"/>
            </w:tcBorders>
          </w:tcPr>
          <w:p w:rsidR="003E46EA" w:rsidRPr="0090291C" w:rsidRDefault="003E46EA" w:rsidP="00290B34">
            <w:pPr>
              <w:pStyle w:val="Style22"/>
              <w:widowControl/>
              <w:spacing w:line="240" w:lineRule="auto"/>
              <w:jc w:val="center"/>
              <w:rPr>
                <w:rStyle w:val="FontStyle46"/>
                <w:lang w:val="en-US" w:eastAsia="uk-UA"/>
              </w:rPr>
            </w:pPr>
            <w:r w:rsidRPr="0090291C">
              <w:rPr>
                <w:rStyle w:val="FontStyle46"/>
                <w:lang w:val="en-US" w:eastAsia="uk-UA"/>
              </w:rPr>
              <w:t>3,599</w:t>
            </w:r>
          </w:p>
        </w:tc>
      </w:tr>
      <w:tr w:rsidR="003E46EA" w:rsidRPr="0090291C" w:rsidTr="00290B34">
        <w:trPr>
          <w:trHeight w:val="295"/>
        </w:trPr>
        <w:tc>
          <w:tcPr>
            <w:tcW w:w="2411" w:type="dxa"/>
            <w:tcBorders>
              <w:top w:val="single" w:sz="6" w:space="0" w:color="auto"/>
              <w:left w:val="single" w:sz="6" w:space="0" w:color="auto"/>
              <w:bottom w:val="single" w:sz="6" w:space="0" w:color="auto"/>
              <w:right w:val="single" w:sz="6" w:space="0" w:color="auto"/>
            </w:tcBorders>
          </w:tcPr>
          <w:p w:rsidR="003E46EA" w:rsidRPr="0090291C" w:rsidRDefault="003E46EA" w:rsidP="003422A2">
            <w:pPr>
              <w:pStyle w:val="Style17"/>
              <w:widowControl/>
              <w:spacing w:line="204" w:lineRule="auto"/>
              <w:ind w:hanging="40"/>
              <w:rPr>
                <w:rStyle w:val="FontStyle62"/>
                <w:lang w:val="en-US" w:eastAsia="uk-UA"/>
              </w:rPr>
            </w:pPr>
            <w:proofErr w:type="spellStart"/>
            <w:r w:rsidRPr="0090291C">
              <w:rPr>
                <w:rStyle w:val="FontStyle62"/>
                <w:lang w:val="en-US" w:eastAsia="uk-UA"/>
              </w:rPr>
              <w:t>Vilniansk</w:t>
            </w:r>
            <w:proofErr w:type="spellEnd"/>
          </w:p>
        </w:tc>
        <w:tc>
          <w:tcPr>
            <w:tcW w:w="1427" w:type="dxa"/>
            <w:tcBorders>
              <w:top w:val="single" w:sz="6" w:space="0" w:color="auto"/>
              <w:left w:val="single" w:sz="6" w:space="0" w:color="auto"/>
              <w:bottom w:val="single" w:sz="6" w:space="0" w:color="auto"/>
              <w:right w:val="single" w:sz="6" w:space="0" w:color="auto"/>
            </w:tcBorders>
          </w:tcPr>
          <w:p w:rsidR="003E46EA" w:rsidRPr="0090291C" w:rsidRDefault="003E46EA" w:rsidP="00290B34">
            <w:pPr>
              <w:pStyle w:val="Style22"/>
              <w:widowControl/>
              <w:spacing w:line="240" w:lineRule="auto"/>
              <w:jc w:val="center"/>
              <w:rPr>
                <w:rStyle w:val="FontStyle46"/>
                <w:lang w:val="en-US" w:eastAsia="uk-UA"/>
              </w:rPr>
            </w:pPr>
            <w:r w:rsidRPr="0090291C">
              <w:rPr>
                <w:rStyle w:val="FontStyle46"/>
                <w:lang w:val="en-US" w:eastAsia="uk-UA"/>
              </w:rPr>
              <w:t>1,158</w:t>
            </w:r>
          </w:p>
        </w:tc>
        <w:tc>
          <w:tcPr>
            <w:tcW w:w="1551" w:type="dxa"/>
            <w:tcBorders>
              <w:top w:val="single" w:sz="6" w:space="0" w:color="auto"/>
              <w:left w:val="single" w:sz="6" w:space="0" w:color="auto"/>
              <w:bottom w:val="single" w:sz="6" w:space="0" w:color="auto"/>
              <w:right w:val="single" w:sz="6" w:space="0" w:color="auto"/>
            </w:tcBorders>
          </w:tcPr>
          <w:p w:rsidR="003E46EA" w:rsidRPr="0090291C" w:rsidRDefault="003E46EA" w:rsidP="00290B34">
            <w:pPr>
              <w:pStyle w:val="Style22"/>
              <w:widowControl/>
              <w:spacing w:line="240" w:lineRule="auto"/>
              <w:jc w:val="center"/>
              <w:rPr>
                <w:rStyle w:val="FontStyle46"/>
                <w:lang w:val="en-US" w:eastAsia="uk-UA"/>
              </w:rPr>
            </w:pPr>
            <w:r w:rsidRPr="0090291C">
              <w:rPr>
                <w:rStyle w:val="FontStyle46"/>
                <w:lang w:val="en-US" w:eastAsia="uk-UA"/>
              </w:rPr>
              <w:t>1,151</w:t>
            </w:r>
          </w:p>
        </w:tc>
        <w:tc>
          <w:tcPr>
            <w:tcW w:w="1989" w:type="dxa"/>
            <w:tcBorders>
              <w:top w:val="single" w:sz="6" w:space="0" w:color="auto"/>
              <w:left w:val="single" w:sz="6" w:space="0" w:color="auto"/>
              <w:bottom w:val="single" w:sz="6" w:space="0" w:color="auto"/>
              <w:right w:val="single" w:sz="6" w:space="0" w:color="auto"/>
            </w:tcBorders>
          </w:tcPr>
          <w:p w:rsidR="003E46EA" w:rsidRPr="0090291C" w:rsidRDefault="003E46EA" w:rsidP="00290B34">
            <w:pPr>
              <w:pStyle w:val="Style22"/>
              <w:widowControl/>
              <w:spacing w:line="240" w:lineRule="auto"/>
              <w:jc w:val="center"/>
              <w:rPr>
                <w:rStyle w:val="FontStyle46"/>
                <w:lang w:val="en-US" w:eastAsia="uk-UA"/>
              </w:rPr>
            </w:pPr>
            <w:r w:rsidRPr="0090291C">
              <w:rPr>
                <w:rStyle w:val="FontStyle46"/>
                <w:lang w:val="en-US" w:eastAsia="uk-UA"/>
              </w:rPr>
              <w:t>3,562</w:t>
            </w:r>
          </w:p>
        </w:tc>
        <w:tc>
          <w:tcPr>
            <w:tcW w:w="1993" w:type="dxa"/>
            <w:tcBorders>
              <w:top w:val="single" w:sz="6" w:space="0" w:color="auto"/>
              <w:left w:val="single" w:sz="6" w:space="0" w:color="auto"/>
              <w:bottom w:val="single" w:sz="6" w:space="0" w:color="auto"/>
              <w:right w:val="single" w:sz="6" w:space="0" w:color="auto"/>
            </w:tcBorders>
          </w:tcPr>
          <w:p w:rsidR="003E46EA" w:rsidRPr="0090291C" w:rsidRDefault="003E46EA" w:rsidP="00290B34">
            <w:pPr>
              <w:pStyle w:val="Style22"/>
              <w:widowControl/>
              <w:spacing w:line="240" w:lineRule="auto"/>
              <w:jc w:val="center"/>
              <w:rPr>
                <w:rStyle w:val="FontStyle46"/>
                <w:lang w:val="en-US" w:eastAsia="uk-UA"/>
              </w:rPr>
            </w:pPr>
            <w:r w:rsidRPr="0090291C">
              <w:rPr>
                <w:rStyle w:val="FontStyle46"/>
                <w:lang w:val="en-US" w:eastAsia="uk-UA"/>
              </w:rPr>
              <w:t>3,552</w:t>
            </w:r>
          </w:p>
        </w:tc>
      </w:tr>
      <w:tr w:rsidR="003E46EA" w:rsidRPr="0090291C" w:rsidTr="00290B34">
        <w:trPr>
          <w:trHeight w:val="278"/>
        </w:trPr>
        <w:tc>
          <w:tcPr>
            <w:tcW w:w="2411" w:type="dxa"/>
            <w:tcBorders>
              <w:top w:val="single" w:sz="6" w:space="0" w:color="auto"/>
              <w:left w:val="single" w:sz="6" w:space="0" w:color="auto"/>
              <w:bottom w:val="single" w:sz="6" w:space="0" w:color="auto"/>
              <w:right w:val="single" w:sz="6" w:space="0" w:color="auto"/>
            </w:tcBorders>
          </w:tcPr>
          <w:p w:rsidR="003E46EA" w:rsidRPr="0090291C" w:rsidRDefault="00D10F47" w:rsidP="003422A2">
            <w:pPr>
              <w:pStyle w:val="Style17"/>
              <w:widowControl/>
              <w:spacing w:line="204" w:lineRule="auto"/>
              <w:ind w:hanging="40"/>
              <w:rPr>
                <w:rStyle w:val="FontStyle62"/>
                <w:lang w:val="en-US" w:eastAsia="uk-UA"/>
              </w:rPr>
            </w:pPr>
            <w:hyperlink r:id="rId22" w:tooltip="Huliaipole Raion" w:history="1">
              <w:proofErr w:type="spellStart"/>
              <w:r w:rsidR="003E46EA" w:rsidRPr="00436D97">
                <w:rPr>
                  <w:rStyle w:val="FontStyle62"/>
                  <w:lang w:val="en-US" w:eastAsia="uk-UA"/>
                </w:rPr>
                <w:t>Huliaipole</w:t>
              </w:r>
              <w:proofErr w:type="spellEnd"/>
            </w:hyperlink>
          </w:p>
        </w:tc>
        <w:tc>
          <w:tcPr>
            <w:tcW w:w="1427" w:type="dxa"/>
            <w:tcBorders>
              <w:top w:val="single" w:sz="6" w:space="0" w:color="auto"/>
              <w:left w:val="single" w:sz="6" w:space="0" w:color="auto"/>
              <w:bottom w:val="single" w:sz="6" w:space="0" w:color="auto"/>
              <w:right w:val="single" w:sz="6" w:space="0" w:color="auto"/>
            </w:tcBorders>
          </w:tcPr>
          <w:p w:rsidR="003E46EA" w:rsidRPr="0090291C" w:rsidRDefault="003E46EA" w:rsidP="00290B34">
            <w:pPr>
              <w:pStyle w:val="Style22"/>
              <w:widowControl/>
              <w:spacing w:line="240" w:lineRule="auto"/>
              <w:jc w:val="center"/>
              <w:rPr>
                <w:rStyle w:val="FontStyle46"/>
                <w:lang w:val="en-US" w:eastAsia="uk-UA"/>
              </w:rPr>
            </w:pPr>
            <w:r w:rsidRPr="0090291C">
              <w:rPr>
                <w:rStyle w:val="FontStyle46"/>
                <w:lang w:val="en-US" w:eastAsia="uk-UA"/>
              </w:rPr>
              <w:t>1,174</w:t>
            </w:r>
          </w:p>
        </w:tc>
        <w:tc>
          <w:tcPr>
            <w:tcW w:w="1551" w:type="dxa"/>
            <w:tcBorders>
              <w:top w:val="single" w:sz="6" w:space="0" w:color="auto"/>
              <w:left w:val="single" w:sz="6" w:space="0" w:color="auto"/>
              <w:bottom w:val="single" w:sz="6" w:space="0" w:color="auto"/>
              <w:right w:val="single" w:sz="6" w:space="0" w:color="auto"/>
            </w:tcBorders>
          </w:tcPr>
          <w:p w:rsidR="003E46EA" w:rsidRPr="0090291C" w:rsidRDefault="003E46EA" w:rsidP="00290B34">
            <w:pPr>
              <w:pStyle w:val="Style22"/>
              <w:widowControl/>
              <w:spacing w:line="240" w:lineRule="auto"/>
              <w:jc w:val="center"/>
              <w:rPr>
                <w:rStyle w:val="FontStyle46"/>
                <w:lang w:val="en-US" w:eastAsia="uk-UA"/>
              </w:rPr>
            </w:pPr>
            <w:r w:rsidRPr="0090291C">
              <w:rPr>
                <w:rStyle w:val="FontStyle46"/>
                <w:lang w:val="en-US" w:eastAsia="uk-UA"/>
              </w:rPr>
              <w:t>1,167</w:t>
            </w:r>
          </w:p>
        </w:tc>
        <w:tc>
          <w:tcPr>
            <w:tcW w:w="1989" w:type="dxa"/>
            <w:tcBorders>
              <w:top w:val="single" w:sz="6" w:space="0" w:color="auto"/>
              <w:left w:val="single" w:sz="6" w:space="0" w:color="auto"/>
              <w:bottom w:val="single" w:sz="6" w:space="0" w:color="auto"/>
              <w:right w:val="single" w:sz="6" w:space="0" w:color="auto"/>
            </w:tcBorders>
          </w:tcPr>
          <w:p w:rsidR="003E46EA" w:rsidRPr="0090291C" w:rsidRDefault="003E46EA" w:rsidP="00290B34">
            <w:pPr>
              <w:pStyle w:val="Style22"/>
              <w:widowControl/>
              <w:spacing w:line="240" w:lineRule="auto"/>
              <w:jc w:val="center"/>
              <w:rPr>
                <w:rStyle w:val="FontStyle46"/>
                <w:lang w:val="en-US" w:eastAsia="uk-UA"/>
              </w:rPr>
            </w:pPr>
            <w:r w:rsidRPr="0090291C">
              <w:rPr>
                <w:rStyle w:val="FontStyle46"/>
                <w:lang w:val="en-US" w:eastAsia="uk-UA"/>
              </w:rPr>
              <w:t>3,518</w:t>
            </w:r>
          </w:p>
        </w:tc>
        <w:tc>
          <w:tcPr>
            <w:tcW w:w="1993" w:type="dxa"/>
            <w:tcBorders>
              <w:top w:val="single" w:sz="6" w:space="0" w:color="auto"/>
              <w:left w:val="single" w:sz="6" w:space="0" w:color="auto"/>
              <w:bottom w:val="single" w:sz="6" w:space="0" w:color="auto"/>
              <w:right w:val="single" w:sz="6" w:space="0" w:color="auto"/>
            </w:tcBorders>
          </w:tcPr>
          <w:p w:rsidR="003E46EA" w:rsidRPr="0090291C" w:rsidRDefault="003E46EA" w:rsidP="00290B34">
            <w:pPr>
              <w:pStyle w:val="Style22"/>
              <w:widowControl/>
              <w:spacing w:line="240" w:lineRule="auto"/>
              <w:jc w:val="center"/>
              <w:rPr>
                <w:rStyle w:val="FontStyle46"/>
                <w:lang w:val="en-US" w:eastAsia="uk-UA"/>
              </w:rPr>
            </w:pPr>
            <w:r w:rsidRPr="0090291C">
              <w:rPr>
                <w:rStyle w:val="FontStyle46"/>
                <w:lang w:val="en-US" w:eastAsia="uk-UA"/>
              </w:rPr>
              <w:t>3,508</w:t>
            </w:r>
          </w:p>
        </w:tc>
      </w:tr>
      <w:tr w:rsidR="003E46EA" w:rsidRPr="0090291C" w:rsidTr="00290B34">
        <w:trPr>
          <w:trHeight w:val="295"/>
        </w:trPr>
        <w:tc>
          <w:tcPr>
            <w:tcW w:w="2411" w:type="dxa"/>
            <w:tcBorders>
              <w:top w:val="single" w:sz="6" w:space="0" w:color="auto"/>
              <w:left w:val="single" w:sz="6" w:space="0" w:color="auto"/>
              <w:bottom w:val="single" w:sz="6" w:space="0" w:color="auto"/>
              <w:right w:val="single" w:sz="6" w:space="0" w:color="auto"/>
            </w:tcBorders>
          </w:tcPr>
          <w:p w:rsidR="003E46EA" w:rsidRPr="0090291C" w:rsidRDefault="00D10F47" w:rsidP="003422A2">
            <w:pPr>
              <w:pStyle w:val="Style17"/>
              <w:widowControl/>
              <w:spacing w:line="204" w:lineRule="auto"/>
              <w:ind w:hanging="40"/>
              <w:rPr>
                <w:rStyle w:val="FontStyle62"/>
                <w:lang w:val="en-US" w:eastAsia="uk-UA"/>
              </w:rPr>
            </w:pPr>
            <w:hyperlink r:id="rId23" w:tooltip="Zaporizhzhia Raion" w:history="1">
              <w:proofErr w:type="spellStart"/>
              <w:r w:rsidR="003E46EA" w:rsidRPr="00436D97">
                <w:rPr>
                  <w:rStyle w:val="FontStyle62"/>
                  <w:lang w:val="en-US" w:eastAsia="uk-UA"/>
                </w:rPr>
                <w:t>Zaporizhzhia</w:t>
              </w:r>
              <w:proofErr w:type="spellEnd"/>
            </w:hyperlink>
          </w:p>
        </w:tc>
        <w:tc>
          <w:tcPr>
            <w:tcW w:w="1427" w:type="dxa"/>
            <w:tcBorders>
              <w:top w:val="single" w:sz="6" w:space="0" w:color="auto"/>
              <w:left w:val="single" w:sz="6" w:space="0" w:color="auto"/>
              <w:bottom w:val="single" w:sz="6" w:space="0" w:color="auto"/>
              <w:right w:val="single" w:sz="6" w:space="0" w:color="auto"/>
            </w:tcBorders>
          </w:tcPr>
          <w:p w:rsidR="003E46EA" w:rsidRPr="0090291C" w:rsidRDefault="003E46EA" w:rsidP="00290B34">
            <w:pPr>
              <w:pStyle w:val="Style22"/>
              <w:widowControl/>
              <w:spacing w:line="240" w:lineRule="auto"/>
              <w:jc w:val="center"/>
              <w:rPr>
                <w:rStyle w:val="FontStyle46"/>
                <w:lang w:val="en-US" w:eastAsia="uk-UA"/>
              </w:rPr>
            </w:pPr>
            <w:r w:rsidRPr="0090291C">
              <w:rPr>
                <w:rStyle w:val="FontStyle46"/>
                <w:lang w:val="en-US" w:eastAsia="uk-UA"/>
              </w:rPr>
              <w:t>1,167</w:t>
            </w:r>
          </w:p>
        </w:tc>
        <w:tc>
          <w:tcPr>
            <w:tcW w:w="1551" w:type="dxa"/>
            <w:tcBorders>
              <w:top w:val="single" w:sz="6" w:space="0" w:color="auto"/>
              <w:left w:val="single" w:sz="6" w:space="0" w:color="auto"/>
              <w:bottom w:val="single" w:sz="6" w:space="0" w:color="auto"/>
              <w:right w:val="single" w:sz="6" w:space="0" w:color="auto"/>
            </w:tcBorders>
          </w:tcPr>
          <w:p w:rsidR="003E46EA" w:rsidRPr="0090291C" w:rsidRDefault="003E46EA" w:rsidP="00290B34">
            <w:pPr>
              <w:pStyle w:val="Style22"/>
              <w:widowControl/>
              <w:spacing w:line="240" w:lineRule="auto"/>
              <w:jc w:val="center"/>
              <w:rPr>
                <w:rStyle w:val="FontStyle46"/>
                <w:lang w:val="en-US" w:eastAsia="uk-UA"/>
              </w:rPr>
            </w:pPr>
            <w:r w:rsidRPr="0090291C">
              <w:rPr>
                <w:rStyle w:val="FontStyle46"/>
                <w:lang w:val="en-US" w:eastAsia="uk-UA"/>
              </w:rPr>
              <w:t>1,147</w:t>
            </w:r>
          </w:p>
        </w:tc>
        <w:tc>
          <w:tcPr>
            <w:tcW w:w="1989" w:type="dxa"/>
            <w:tcBorders>
              <w:top w:val="single" w:sz="6" w:space="0" w:color="auto"/>
              <w:left w:val="single" w:sz="6" w:space="0" w:color="auto"/>
              <w:bottom w:val="single" w:sz="6" w:space="0" w:color="auto"/>
              <w:right w:val="single" w:sz="6" w:space="0" w:color="auto"/>
            </w:tcBorders>
          </w:tcPr>
          <w:p w:rsidR="003E46EA" w:rsidRPr="0090291C" w:rsidRDefault="003E46EA" w:rsidP="00290B34">
            <w:pPr>
              <w:pStyle w:val="Style22"/>
              <w:widowControl/>
              <w:spacing w:line="240" w:lineRule="auto"/>
              <w:jc w:val="center"/>
              <w:rPr>
                <w:rStyle w:val="FontStyle46"/>
                <w:lang w:val="en-US" w:eastAsia="uk-UA"/>
              </w:rPr>
            </w:pPr>
            <w:r w:rsidRPr="0090291C">
              <w:rPr>
                <w:rStyle w:val="FontStyle46"/>
                <w:lang w:val="en-US" w:eastAsia="uk-UA"/>
              </w:rPr>
              <w:t>3,439</w:t>
            </w:r>
          </w:p>
        </w:tc>
        <w:tc>
          <w:tcPr>
            <w:tcW w:w="1993" w:type="dxa"/>
            <w:tcBorders>
              <w:top w:val="single" w:sz="6" w:space="0" w:color="auto"/>
              <w:left w:val="single" w:sz="6" w:space="0" w:color="auto"/>
              <w:bottom w:val="single" w:sz="6" w:space="0" w:color="auto"/>
              <w:right w:val="single" w:sz="6" w:space="0" w:color="auto"/>
            </w:tcBorders>
          </w:tcPr>
          <w:p w:rsidR="003E46EA" w:rsidRPr="0090291C" w:rsidRDefault="003E46EA" w:rsidP="00290B34">
            <w:pPr>
              <w:pStyle w:val="Style22"/>
              <w:widowControl/>
              <w:spacing w:line="240" w:lineRule="auto"/>
              <w:jc w:val="center"/>
              <w:rPr>
                <w:rStyle w:val="FontStyle46"/>
                <w:lang w:val="en-US" w:eastAsia="uk-UA"/>
              </w:rPr>
            </w:pPr>
            <w:r w:rsidRPr="0090291C">
              <w:rPr>
                <w:rStyle w:val="FontStyle46"/>
                <w:lang w:val="en-US" w:eastAsia="uk-UA"/>
              </w:rPr>
              <w:t>3,409</w:t>
            </w:r>
          </w:p>
        </w:tc>
      </w:tr>
      <w:tr w:rsidR="003E46EA" w:rsidRPr="0090291C" w:rsidTr="00290B34">
        <w:trPr>
          <w:trHeight w:val="295"/>
        </w:trPr>
        <w:tc>
          <w:tcPr>
            <w:tcW w:w="2411" w:type="dxa"/>
            <w:tcBorders>
              <w:top w:val="single" w:sz="6" w:space="0" w:color="auto"/>
              <w:left w:val="single" w:sz="6" w:space="0" w:color="auto"/>
              <w:bottom w:val="single" w:sz="6" w:space="0" w:color="auto"/>
              <w:right w:val="single" w:sz="6" w:space="0" w:color="auto"/>
            </w:tcBorders>
          </w:tcPr>
          <w:p w:rsidR="003E46EA" w:rsidRPr="0090291C" w:rsidRDefault="00D10F47" w:rsidP="003422A2">
            <w:pPr>
              <w:pStyle w:val="Style17"/>
              <w:widowControl/>
              <w:spacing w:line="204" w:lineRule="auto"/>
              <w:ind w:hanging="40"/>
              <w:rPr>
                <w:rStyle w:val="FontStyle62"/>
                <w:lang w:val="en-US" w:eastAsia="uk-UA"/>
              </w:rPr>
            </w:pPr>
            <w:hyperlink r:id="rId24" w:tooltip="Kamianka-Dniprovska Raion" w:history="1">
              <w:proofErr w:type="spellStart"/>
              <w:r w:rsidR="003E46EA" w:rsidRPr="00436D97">
                <w:rPr>
                  <w:rStyle w:val="FontStyle62"/>
                  <w:lang w:val="en-US" w:eastAsia="uk-UA"/>
                </w:rPr>
                <w:t>Kamianka-Dniprovska</w:t>
              </w:r>
              <w:proofErr w:type="spellEnd"/>
            </w:hyperlink>
          </w:p>
        </w:tc>
        <w:tc>
          <w:tcPr>
            <w:tcW w:w="1427" w:type="dxa"/>
            <w:tcBorders>
              <w:top w:val="single" w:sz="6" w:space="0" w:color="auto"/>
              <w:left w:val="single" w:sz="6" w:space="0" w:color="auto"/>
              <w:bottom w:val="single" w:sz="6" w:space="0" w:color="auto"/>
              <w:right w:val="single" w:sz="6" w:space="0" w:color="auto"/>
            </w:tcBorders>
          </w:tcPr>
          <w:p w:rsidR="003E46EA" w:rsidRPr="0090291C" w:rsidRDefault="003E46EA" w:rsidP="00290B34">
            <w:pPr>
              <w:pStyle w:val="Style22"/>
              <w:widowControl/>
              <w:spacing w:line="240" w:lineRule="auto"/>
              <w:jc w:val="center"/>
              <w:rPr>
                <w:rStyle w:val="FontStyle46"/>
                <w:lang w:val="en-US" w:eastAsia="uk-UA"/>
              </w:rPr>
            </w:pPr>
            <w:r w:rsidRPr="0090291C">
              <w:rPr>
                <w:rStyle w:val="FontStyle46"/>
                <w:lang w:val="en-US" w:eastAsia="uk-UA"/>
              </w:rPr>
              <w:t>1,151</w:t>
            </w:r>
          </w:p>
        </w:tc>
        <w:tc>
          <w:tcPr>
            <w:tcW w:w="1551" w:type="dxa"/>
            <w:tcBorders>
              <w:top w:val="single" w:sz="6" w:space="0" w:color="auto"/>
              <w:left w:val="single" w:sz="6" w:space="0" w:color="auto"/>
              <w:bottom w:val="single" w:sz="6" w:space="0" w:color="auto"/>
              <w:right w:val="single" w:sz="6" w:space="0" w:color="auto"/>
            </w:tcBorders>
          </w:tcPr>
          <w:p w:rsidR="003E46EA" w:rsidRPr="0090291C" w:rsidRDefault="003E46EA" w:rsidP="00290B34">
            <w:pPr>
              <w:pStyle w:val="Style22"/>
              <w:widowControl/>
              <w:spacing w:line="240" w:lineRule="auto"/>
              <w:jc w:val="center"/>
              <w:rPr>
                <w:rStyle w:val="FontStyle46"/>
                <w:lang w:val="en-US" w:eastAsia="uk-UA"/>
              </w:rPr>
            </w:pPr>
            <w:r w:rsidRPr="0090291C">
              <w:rPr>
                <w:rStyle w:val="FontStyle46"/>
                <w:lang w:val="en-US" w:eastAsia="uk-UA"/>
              </w:rPr>
              <w:t>1,159</w:t>
            </w:r>
          </w:p>
        </w:tc>
        <w:tc>
          <w:tcPr>
            <w:tcW w:w="1989" w:type="dxa"/>
            <w:tcBorders>
              <w:top w:val="single" w:sz="6" w:space="0" w:color="auto"/>
              <w:left w:val="single" w:sz="6" w:space="0" w:color="auto"/>
              <w:bottom w:val="single" w:sz="6" w:space="0" w:color="auto"/>
              <w:right w:val="single" w:sz="6" w:space="0" w:color="auto"/>
            </w:tcBorders>
          </w:tcPr>
          <w:p w:rsidR="003E46EA" w:rsidRPr="0090291C" w:rsidRDefault="003E46EA" w:rsidP="00290B34">
            <w:pPr>
              <w:pStyle w:val="Style22"/>
              <w:widowControl/>
              <w:spacing w:line="240" w:lineRule="auto"/>
              <w:jc w:val="center"/>
              <w:rPr>
                <w:rStyle w:val="FontStyle46"/>
                <w:lang w:val="en-US" w:eastAsia="uk-UA"/>
              </w:rPr>
            </w:pPr>
            <w:r w:rsidRPr="0090291C">
              <w:rPr>
                <w:rStyle w:val="FontStyle46"/>
                <w:lang w:val="en-US" w:eastAsia="uk-UA"/>
              </w:rPr>
              <w:t>3,631</w:t>
            </w:r>
          </w:p>
        </w:tc>
        <w:tc>
          <w:tcPr>
            <w:tcW w:w="1993" w:type="dxa"/>
            <w:tcBorders>
              <w:top w:val="single" w:sz="6" w:space="0" w:color="auto"/>
              <w:left w:val="single" w:sz="6" w:space="0" w:color="auto"/>
              <w:bottom w:val="single" w:sz="6" w:space="0" w:color="auto"/>
              <w:right w:val="single" w:sz="6" w:space="0" w:color="auto"/>
            </w:tcBorders>
          </w:tcPr>
          <w:p w:rsidR="003E46EA" w:rsidRPr="0090291C" w:rsidRDefault="003E46EA" w:rsidP="00290B34">
            <w:pPr>
              <w:pStyle w:val="Style22"/>
              <w:widowControl/>
              <w:spacing w:line="240" w:lineRule="auto"/>
              <w:jc w:val="center"/>
              <w:rPr>
                <w:rStyle w:val="FontStyle46"/>
                <w:lang w:val="en-US" w:eastAsia="uk-UA"/>
              </w:rPr>
            </w:pPr>
            <w:r w:rsidRPr="0090291C">
              <w:rPr>
                <w:rStyle w:val="FontStyle46"/>
                <w:lang w:val="en-US" w:eastAsia="uk-UA"/>
              </w:rPr>
              <w:t>3,609</w:t>
            </w:r>
          </w:p>
        </w:tc>
      </w:tr>
      <w:tr w:rsidR="003E46EA" w:rsidRPr="0090291C" w:rsidTr="00290B34">
        <w:trPr>
          <w:trHeight w:val="295"/>
        </w:trPr>
        <w:tc>
          <w:tcPr>
            <w:tcW w:w="2411" w:type="dxa"/>
            <w:tcBorders>
              <w:top w:val="single" w:sz="6" w:space="0" w:color="auto"/>
              <w:left w:val="single" w:sz="6" w:space="0" w:color="auto"/>
              <w:bottom w:val="single" w:sz="6" w:space="0" w:color="auto"/>
              <w:right w:val="single" w:sz="6" w:space="0" w:color="auto"/>
            </w:tcBorders>
          </w:tcPr>
          <w:p w:rsidR="003E46EA" w:rsidRPr="0090291C" w:rsidRDefault="00D10F47" w:rsidP="003422A2">
            <w:pPr>
              <w:pStyle w:val="Style17"/>
              <w:widowControl/>
              <w:spacing w:line="204" w:lineRule="auto"/>
              <w:ind w:hanging="40"/>
              <w:rPr>
                <w:rStyle w:val="FontStyle62"/>
                <w:lang w:val="en-US" w:eastAsia="uk-UA"/>
              </w:rPr>
            </w:pPr>
            <w:hyperlink r:id="rId25" w:tooltip="Kuibysheve Raion" w:history="1">
              <w:proofErr w:type="spellStart"/>
              <w:r w:rsidR="003E46EA" w:rsidRPr="00436D97">
                <w:rPr>
                  <w:rStyle w:val="FontStyle62"/>
                  <w:lang w:val="en-US" w:eastAsia="uk-UA"/>
                </w:rPr>
                <w:t>Kuibysheve</w:t>
              </w:r>
              <w:proofErr w:type="spellEnd"/>
            </w:hyperlink>
          </w:p>
        </w:tc>
        <w:tc>
          <w:tcPr>
            <w:tcW w:w="1427" w:type="dxa"/>
            <w:tcBorders>
              <w:top w:val="single" w:sz="6" w:space="0" w:color="auto"/>
              <w:left w:val="single" w:sz="6" w:space="0" w:color="auto"/>
              <w:bottom w:val="single" w:sz="6" w:space="0" w:color="auto"/>
              <w:right w:val="single" w:sz="6" w:space="0" w:color="auto"/>
            </w:tcBorders>
          </w:tcPr>
          <w:p w:rsidR="003E46EA" w:rsidRPr="0090291C" w:rsidRDefault="003E46EA" w:rsidP="00290B34">
            <w:pPr>
              <w:pStyle w:val="Style22"/>
              <w:widowControl/>
              <w:spacing w:line="240" w:lineRule="auto"/>
              <w:jc w:val="center"/>
              <w:rPr>
                <w:rStyle w:val="FontStyle46"/>
                <w:lang w:val="en-US" w:eastAsia="uk-UA"/>
              </w:rPr>
            </w:pPr>
            <w:r w:rsidRPr="0090291C">
              <w:rPr>
                <w:rStyle w:val="FontStyle46"/>
                <w:lang w:val="en-US" w:eastAsia="uk-UA"/>
              </w:rPr>
              <w:t>1,190</w:t>
            </w:r>
          </w:p>
        </w:tc>
        <w:tc>
          <w:tcPr>
            <w:tcW w:w="1551" w:type="dxa"/>
            <w:tcBorders>
              <w:top w:val="single" w:sz="6" w:space="0" w:color="auto"/>
              <w:left w:val="single" w:sz="6" w:space="0" w:color="auto"/>
              <w:bottom w:val="single" w:sz="6" w:space="0" w:color="auto"/>
              <w:right w:val="single" w:sz="6" w:space="0" w:color="auto"/>
            </w:tcBorders>
          </w:tcPr>
          <w:p w:rsidR="003E46EA" w:rsidRPr="0090291C" w:rsidRDefault="003E46EA" w:rsidP="00290B34">
            <w:pPr>
              <w:pStyle w:val="Style22"/>
              <w:widowControl/>
              <w:spacing w:line="240" w:lineRule="auto"/>
              <w:jc w:val="center"/>
              <w:rPr>
                <w:rStyle w:val="FontStyle46"/>
                <w:lang w:val="en-US" w:eastAsia="uk-UA"/>
              </w:rPr>
            </w:pPr>
            <w:r w:rsidRPr="0090291C">
              <w:rPr>
                <w:rStyle w:val="FontStyle46"/>
                <w:lang w:val="en-US" w:eastAsia="uk-UA"/>
              </w:rPr>
              <w:t>1,205</w:t>
            </w:r>
          </w:p>
        </w:tc>
        <w:tc>
          <w:tcPr>
            <w:tcW w:w="1989" w:type="dxa"/>
            <w:tcBorders>
              <w:top w:val="single" w:sz="6" w:space="0" w:color="auto"/>
              <w:left w:val="single" w:sz="6" w:space="0" w:color="auto"/>
              <w:bottom w:val="single" w:sz="6" w:space="0" w:color="auto"/>
              <w:right w:val="single" w:sz="6" w:space="0" w:color="auto"/>
            </w:tcBorders>
          </w:tcPr>
          <w:p w:rsidR="003E46EA" w:rsidRPr="0090291C" w:rsidRDefault="003E46EA" w:rsidP="00290B34">
            <w:pPr>
              <w:pStyle w:val="Style22"/>
              <w:widowControl/>
              <w:spacing w:line="240" w:lineRule="auto"/>
              <w:jc w:val="center"/>
              <w:rPr>
                <w:rStyle w:val="FontStyle46"/>
                <w:lang w:val="en-US" w:eastAsia="uk-UA"/>
              </w:rPr>
            </w:pPr>
            <w:r w:rsidRPr="0090291C">
              <w:rPr>
                <w:rStyle w:val="FontStyle46"/>
                <w:lang w:val="en-US" w:eastAsia="uk-UA"/>
              </w:rPr>
              <w:t>3,543</w:t>
            </w:r>
          </w:p>
        </w:tc>
        <w:tc>
          <w:tcPr>
            <w:tcW w:w="1993" w:type="dxa"/>
            <w:tcBorders>
              <w:top w:val="single" w:sz="6" w:space="0" w:color="auto"/>
              <w:left w:val="single" w:sz="6" w:space="0" w:color="auto"/>
              <w:bottom w:val="single" w:sz="6" w:space="0" w:color="auto"/>
              <w:right w:val="single" w:sz="6" w:space="0" w:color="auto"/>
            </w:tcBorders>
          </w:tcPr>
          <w:p w:rsidR="003E46EA" w:rsidRPr="0090291C" w:rsidRDefault="003E46EA" w:rsidP="00290B34">
            <w:pPr>
              <w:pStyle w:val="Style22"/>
              <w:widowControl/>
              <w:spacing w:line="240" w:lineRule="auto"/>
              <w:jc w:val="center"/>
              <w:rPr>
                <w:rStyle w:val="FontStyle46"/>
                <w:lang w:val="en-US" w:eastAsia="uk-UA"/>
              </w:rPr>
            </w:pPr>
            <w:r w:rsidRPr="0090291C">
              <w:rPr>
                <w:rStyle w:val="FontStyle46"/>
                <w:lang w:val="en-US" w:eastAsia="uk-UA"/>
              </w:rPr>
              <w:t>3,531</w:t>
            </w:r>
          </w:p>
        </w:tc>
      </w:tr>
      <w:tr w:rsidR="003E46EA" w:rsidRPr="0090291C" w:rsidTr="00290B34">
        <w:trPr>
          <w:trHeight w:val="295"/>
        </w:trPr>
        <w:tc>
          <w:tcPr>
            <w:tcW w:w="2411" w:type="dxa"/>
            <w:tcBorders>
              <w:top w:val="single" w:sz="6" w:space="0" w:color="auto"/>
              <w:left w:val="single" w:sz="6" w:space="0" w:color="auto"/>
              <w:bottom w:val="single" w:sz="6" w:space="0" w:color="auto"/>
              <w:right w:val="single" w:sz="6" w:space="0" w:color="auto"/>
            </w:tcBorders>
          </w:tcPr>
          <w:p w:rsidR="003E46EA" w:rsidRPr="0090291C" w:rsidRDefault="003E46EA" w:rsidP="003422A2">
            <w:pPr>
              <w:pStyle w:val="Style17"/>
              <w:widowControl/>
              <w:spacing w:line="204" w:lineRule="auto"/>
              <w:ind w:hanging="40"/>
              <w:rPr>
                <w:rStyle w:val="FontStyle62"/>
                <w:lang w:val="en-US" w:eastAsia="uk-UA"/>
              </w:rPr>
            </w:pPr>
            <w:proofErr w:type="spellStart"/>
            <w:r w:rsidRPr="0090291C">
              <w:rPr>
                <w:rStyle w:val="FontStyle62"/>
                <w:lang w:val="en-US" w:eastAsia="uk-UA"/>
              </w:rPr>
              <w:t>Melitopol</w:t>
            </w:r>
            <w:proofErr w:type="spellEnd"/>
          </w:p>
        </w:tc>
        <w:tc>
          <w:tcPr>
            <w:tcW w:w="1427" w:type="dxa"/>
            <w:tcBorders>
              <w:top w:val="single" w:sz="6" w:space="0" w:color="auto"/>
              <w:left w:val="single" w:sz="6" w:space="0" w:color="auto"/>
              <w:bottom w:val="single" w:sz="6" w:space="0" w:color="auto"/>
              <w:right w:val="single" w:sz="6" w:space="0" w:color="auto"/>
            </w:tcBorders>
          </w:tcPr>
          <w:p w:rsidR="003E46EA" w:rsidRPr="0090291C" w:rsidRDefault="003E46EA" w:rsidP="00290B34">
            <w:pPr>
              <w:pStyle w:val="Style22"/>
              <w:widowControl/>
              <w:spacing w:line="240" w:lineRule="auto"/>
              <w:jc w:val="center"/>
              <w:rPr>
                <w:rStyle w:val="FontStyle46"/>
                <w:lang w:val="en-US" w:eastAsia="uk-UA"/>
              </w:rPr>
            </w:pPr>
            <w:r w:rsidRPr="0090291C">
              <w:rPr>
                <w:rStyle w:val="FontStyle46"/>
                <w:lang w:val="en-US" w:eastAsia="uk-UA"/>
              </w:rPr>
              <w:t>1,157</w:t>
            </w:r>
          </w:p>
        </w:tc>
        <w:tc>
          <w:tcPr>
            <w:tcW w:w="1551" w:type="dxa"/>
            <w:tcBorders>
              <w:top w:val="single" w:sz="6" w:space="0" w:color="auto"/>
              <w:left w:val="single" w:sz="6" w:space="0" w:color="auto"/>
              <w:bottom w:val="single" w:sz="6" w:space="0" w:color="auto"/>
              <w:right w:val="single" w:sz="6" w:space="0" w:color="auto"/>
            </w:tcBorders>
          </w:tcPr>
          <w:p w:rsidR="003E46EA" w:rsidRPr="0090291C" w:rsidRDefault="003E46EA" w:rsidP="00290B34">
            <w:pPr>
              <w:pStyle w:val="Style22"/>
              <w:widowControl/>
              <w:spacing w:line="240" w:lineRule="auto"/>
              <w:jc w:val="center"/>
              <w:rPr>
                <w:rStyle w:val="FontStyle46"/>
                <w:lang w:val="en-US" w:eastAsia="uk-UA"/>
              </w:rPr>
            </w:pPr>
            <w:r w:rsidRPr="0090291C">
              <w:rPr>
                <w:rStyle w:val="FontStyle46"/>
                <w:lang w:val="en-US" w:eastAsia="uk-UA"/>
              </w:rPr>
              <w:t>1,275</w:t>
            </w:r>
          </w:p>
        </w:tc>
        <w:tc>
          <w:tcPr>
            <w:tcW w:w="1989" w:type="dxa"/>
            <w:tcBorders>
              <w:top w:val="single" w:sz="6" w:space="0" w:color="auto"/>
              <w:left w:val="single" w:sz="6" w:space="0" w:color="auto"/>
              <w:bottom w:val="single" w:sz="6" w:space="0" w:color="auto"/>
              <w:right w:val="single" w:sz="6" w:space="0" w:color="auto"/>
            </w:tcBorders>
          </w:tcPr>
          <w:p w:rsidR="003E46EA" w:rsidRPr="0090291C" w:rsidRDefault="003E46EA" w:rsidP="00290B34">
            <w:pPr>
              <w:pStyle w:val="Style22"/>
              <w:widowControl/>
              <w:spacing w:line="240" w:lineRule="auto"/>
              <w:jc w:val="center"/>
              <w:rPr>
                <w:rStyle w:val="FontStyle46"/>
                <w:lang w:val="en-US" w:eastAsia="uk-UA"/>
              </w:rPr>
            </w:pPr>
            <w:r w:rsidRPr="0090291C">
              <w:rPr>
                <w:rStyle w:val="FontStyle46"/>
                <w:lang w:val="en-US" w:eastAsia="uk-UA"/>
              </w:rPr>
              <w:t>3,652</w:t>
            </w:r>
          </w:p>
        </w:tc>
        <w:tc>
          <w:tcPr>
            <w:tcW w:w="1993" w:type="dxa"/>
            <w:tcBorders>
              <w:top w:val="single" w:sz="6" w:space="0" w:color="auto"/>
              <w:left w:val="single" w:sz="6" w:space="0" w:color="auto"/>
              <w:bottom w:val="single" w:sz="6" w:space="0" w:color="auto"/>
              <w:right w:val="single" w:sz="6" w:space="0" w:color="auto"/>
            </w:tcBorders>
          </w:tcPr>
          <w:p w:rsidR="003E46EA" w:rsidRPr="0090291C" w:rsidRDefault="003E46EA" w:rsidP="00290B34">
            <w:pPr>
              <w:pStyle w:val="Style22"/>
              <w:widowControl/>
              <w:spacing w:line="240" w:lineRule="auto"/>
              <w:jc w:val="center"/>
              <w:rPr>
                <w:rStyle w:val="FontStyle46"/>
                <w:lang w:val="en-US" w:eastAsia="uk-UA"/>
              </w:rPr>
            </w:pPr>
            <w:r w:rsidRPr="0090291C">
              <w:rPr>
                <w:rStyle w:val="FontStyle46"/>
                <w:lang w:val="en-US" w:eastAsia="uk-UA"/>
              </w:rPr>
              <w:t>3,853</w:t>
            </w:r>
          </w:p>
        </w:tc>
      </w:tr>
      <w:tr w:rsidR="003E46EA" w:rsidRPr="0090291C" w:rsidTr="00290B34">
        <w:trPr>
          <w:trHeight w:val="295"/>
        </w:trPr>
        <w:tc>
          <w:tcPr>
            <w:tcW w:w="2411" w:type="dxa"/>
            <w:tcBorders>
              <w:top w:val="single" w:sz="6" w:space="0" w:color="auto"/>
              <w:left w:val="single" w:sz="6" w:space="0" w:color="auto"/>
              <w:bottom w:val="single" w:sz="6" w:space="0" w:color="auto"/>
              <w:right w:val="single" w:sz="6" w:space="0" w:color="auto"/>
            </w:tcBorders>
          </w:tcPr>
          <w:p w:rsidR="003E46EA" w:rsidRPr="0090291C" w:rsidRDefault="00D10F47" w:rsidP="003422A2">
            <w:pPr>
              <w:pStyle w:val="Style17"/>
              <w:widowControl/>
              <w:spacing w:line="204" w:lineRule="auto"/>
              <w:ind w:hanging="40"/>
              <w:rPr>
                <w:rStyle w:val="FontStyle62"/>
                <w:lang w:val="en-US" w:eastAsia="uk-UA"/>
              </w:rPr>
            </w:pPr>
            <w:hyperlink r:id="rId26" w:tooltip="Mykhailivka Raion" w:history="1">
              <w:proofErr w:type="spellStart"/>
              <w:r w:rsidR="003E46EA" w:rsidRPr="00436D97">
                <w:rPr>
                  <w:rStyle w:val="FontStyle62"/>
                  <w:lang w:val="en-US" w:eastAsia="uk-UA"/>
                </w:rPr>
                <w:t>Mykhailivka</w:t>
              </w:r>
              <w:proofErr w:type="spellEnd"/>
            </w:hyperlink>
          </w:p>
        </w:tc>
        <w:tc>
          <w:tcPr>
            <w:tcW w:w="1427" w:type="dxa"/>
            <w:tcBorders>
              <w:top w:val="single" w:sz="6" w:space="0" w:color="auto"/>
              <w:left w:val="single" w:sz="6" w:space="0" w:color="auto"/>
              <w:bottom w:val="single" w:sz="6" w:space="0" w:color="auto"/>
              <w:right w:val="single" w:sz="6" w:space="0" w:color="auto"/>
            </w:tcBorders>
          </w:tcPr>
          <w:p w:rsidR="003E46EA" w:rsidRPr="0090291C" w:rsidRDefault="003E46EA" w:rsidP="00290B34">
            <w:pPr>
              <w:pStyle w:val="Style22"/>
              <w:widowControl/>
              <w:spacing w:line="240" w:lineRule="auto"/>
              <w:jc w:val="center"/>
              <w:rPr>
                <w:rStyle w:val="FontStyle46"/>
                <w:lang w:val="en-US" w:eastAsia="uk-UA"/>
              </w:rPr>
            </w:pPr>
            <w:r w:rsidRPr="0090291C">
              <w:rPr>
                <w:rStyle w:val="FontStyle46"/>
                <w:lang w:val="en-US" w:eastAsia="uk-UA"/>
              </w:rPr>
              <w:t>1,161</w:t>
            </w:r>
          </w:p>
        </w:tc>
        <w:tc>
          <w:tcPr>
            <w:tcW w:w="1551" w:type="dxa"/>
            <w:tcBorders>
              <w:top w:val="single" w:sz="6" w:space="0" w:color="auto"/>
              <w:left w:val="single" w:sz="6" w:space="0" w:color="auto"/>
              <w:bottom w:val="single" w:sz="6" w:space="0" w:color="auto"/>
              <w:right w:val="single" w:sz="6" w:space="0" w:color="auto"/>
            </w:tcBorders>
          </w:tcPr>
          <w:p w:rsidR="003E46EA" w:rsidRPr="0090291C" w:rsidRDefault="003E46EA" w:rsidP="00290B34">
            <w:pPr>
              <w:pStyle w:val="Style22"/>
              <w:widowControl/>
              <w:spacing w:line="240" w:lineRule="auto"/>
              <w:jc w:val="center"/>
              <w:rPr>
                <w:rStyle w:val="FontStyle46"/>
                <w:lang w:val="en-US" w:eastAsia="uk-UA"/>
              </w:rPr>
            </w:pPr>
            <w:r w:rsidRPr="0090291C">
              <w:rPr>
                <w:rStyle w:val="FontStyle46"/>
                <w:lang w:val="en-US" w:eastAsia="uk-UA"/>
              </w:rPr>
              <w:t>1,176</w:t>
            </w:r>
          </w:p>
        </w:tc>
        <w:tc>
          <w:tcPr>
            <w:tcW w:w="1989" w:type="dxa"/>
            <w:tcBorders>
              <w:top w:val="single" w:sz="6" w:space="0" w:color="auto"/>
              <w:left w:val="single" w:sz="6" w:space="0" w:color="auto"/>
              <w:bottom w:val="single" w:sz="6" w:space="0" w:color="auto"/>
              <w:right w:val="single" w:sz="6" w:space="0" w:color="auto"/>
            </w:tcBorders>
          </w:tcPr>
          <w:p w:rsidR="003E46EA" w:rsidRPr="0090291C" w:rsidRDefault="003E46EA" w:rsidP="00290B34">
            <w:pPr>
              <w:pStyle w:val="Style22"/>
              <w:widowControl/>
              <w:spacing w:line="240" w:lineRule="auto"/>
              <w:jc w:val="center"/>
              <w:rPr>
                <w:rStyle w:val="FontStyle46"/>
                <w:lang w:val="en-US" w:eastAsia="uk-UA"/>
              </w:rPr>
            </w:pPr>
            <w:r w:rsidRPr="0090291C">
              <w:rPr>
                <w:rStyle w:val="FontStyle46"/>
                <w:lang w:val="en-US" w:eastAsia="uk-UA"/>
              </w:rPr>
              <w:t>3,636</w:t>
            </w:r>
          </w:p>
        </w:tc>
        <w:tc>
          <w:tcPr>
            <w:tcW w:w="1993" w:type="dxa"/>
            <w:tcBorders>
              <w:top w:val="single" w:sz="6" w:space="0" w:color="auto"/>
              <w:left w:val="single" w:sz="6" w:space="0" w:color="auto"/>
              <w:bottom w:val="single" w:sz="6" w:space="0" w:color="auto"/>
              <w:right w:val="single" w:sz="6" w:space="0" w:color="auto"/>
            </w:tcBorders>
          </w:tcPr>
          <w:p w:rsidR="003E46EA" w:rsidRPr="0090291C" w:rsidRDefault="003E46EA" w:rsidP="00290B34">
            <w:pPr>
              <w:pStyle w:val="Style22"/>
              <w:widowControl/>
              <w:spacing w:line="240" w:lineRule="auto"/>
              <w:jc w:val="center"/>
              <w:rPr>
                <w:rStyle w:val="FontStyle46"/>
                <w:lang w:val="en-US" w:eastAsia="uk-UA"/>
              </w:rPr>
            </w:pPr>
            <w:r w:rsidRPr="0090291C">
              <w:rPr>
                <w:rStyle w:val="FontStyle46"/>
                <w:lang w:val="en-US" w:eastAsia="uk-UA"/>
              </w:rPr>
              <w:t>3,602</w:t>
            </w:r>
          </w:p>
        </w:tc>
      </w:tr>
      <w:tr w:rsidR="003E46EA" w:rsidRPr="0090291C" w:rsidTr="00290B34">
        <w:trPr>
          <w:trHeight w:val="295"/>
        </w:trPr>
        <w:tc>
          <w:tcPr>
            <w:tcW w:w="2411" w:type="dxa"/>
            <w:tcBorders>
              <w:top w:val="single" w:sz="6" w:space="0" w:color="auto"/>
              <w:left w:val="single" w:sz="6" w:space="0" w:color="auto"/>
              <w:bottom w:val="single" w:sz="6" w:space="0" w:color="auto"/>
              <w:right w:val="single" w:sz="6" w:space="0" w:color="auto"/>
            </w:tcBorders>
          </w:tcPr>
          <w:p w:rsidR="003E46EA" w:rsidRPr="0090291C" w:rsidRDefault="00D10F47" w:rsidP="003422A2">
            <w:pPr>
              <w:pStyle w:val="Style17"/>
              <w:widowControl/>
              <w:spacing w:line="204" w:lineRule="auto"/>
              <w:ind w:hanging="40"/>
              <w:rPr>
                <w:rStyle w:val="FontStyle62"/>
                <w:lang w:val="en-US" w:eastAsia="uk-UA"/>
              </w:rPr>
            </w:pPr>
            <w:hyperlink r:id="rId27" w:tooltip="Novomykolaivka Raion" w:history="1">
              <w:proofErr w:type="spellStart"/>
              <w:r w:rsidR="003E46EA" w:rsidRPr="00436D97">
                <w:rPr>
                  <w:rStyle w:val="FontStyle62"/>
                  <w:lang w:val="en-US" w:eastAsia="uk-UA"/>
                </w:rPr>
                <w:t>Novomykolaivka</w:t>
              </w:r>
              <w:proofErr w:type="spellEnd"/>
            </w:hyperlink>
          </w:p>
        </w:tc>
        <w:tc>
          <w:tcPr>
            <w:tcW w:w="1427" w:type="dxa"/>
            <w:tcBorders>
              <w:top w:val="single" w:sz="6" w:space="0" w:color="auto"/>
              <w:left w:val="single" w:sz="6" w:space="0" w:color="auto"/>
              <w:bottom w:val="single" w:sz="6" w:space="0" w:color="auto"/>
              <w:right w:val="single" w:sz="6" w:space="0" w:color="auto"/>
            </w:tcBorders>
          </w:tcPr>
          <w:p w:rsidR="003E46EA" w:rsidRPr="0090291C" w:rsidRDefault="003E46EA" w:rsidP="00290B34">
            <w:pPr>
              <w:pStyle w:val="Style22"/>
              <w:widowControl/>
              <w:spacing w:line="240" w:lineRule="auto"/>
              <w:jc w:val="center"/>
              <w:rPr>
                <w:rStyle w:val="FontStyle46"/>
                <w:lang w:val="en-US" w:eastAsia="uk-UA"/>
              </w:rPr>
            </w:pPr>
            <w:r w:rsidRPr="0090291C">
              <w:rPr>
                <w:rStyle w:val="FontStyle46"/>
                <w:lang w:val="en-US" w:eastAsia="uk-UA"/>
              </w:rPr>
              <w:t>1,217</w:t>
            </w:r>
          </w:p>
        </w:tc>
        <w:tc>
          <w:tcPr>
            <w:tcW w:w="1551" w:type="dxa"/>
            <w:tcBorders>
              <w:top w:val="single" w:sz="6" w:space="0" w:color="auto"/>
              <w:left w:val="single" w:sz="6" w:space="0" w:color="auto"/>
              <w:bottom w:val="single" w:sz="6" w:space="0" w:color="auto"/>
              <w:right w:val="single" w:sz="6" w:space="0" w:color="auto"/>
            </w:tcBorders>
          </w:tcPr>
          <w:p w:rsidR="003E46EA" w:rsidRPr="0090291C" w:rsidRDefault="003E46EA" w:rsidP="00290B34">
            <w:pPr>
              <w:pStyle w:val="Style22"/>
              <w:widowControl/>
              <w:spacing w:line="240" w:lineRule="auto"/>
              <w:jc w:val="center"/>
              <w:rPr>
                <w:rStyle w:val="FontStyle46"/>
                <w:lang w:val="en-US" w:eastAsia="uk-UA"/>
              </w:rPr>
            </w:pPr>
            <w:r w:rsidRPr="0090291C">
              <w:rPr>
                <w:rStyle w:val="FontStyle46"/>
                <w:lang w:val="en-US" w:eastAsia="uk-UA"/>
              </w:rPr>
              <w:t>1,213</w:t>
            </w:r>
          </w:p>
        </w:tc>
        <w:tc>
          <w:tcPr>
            <w:tcW w:w="1989" w:type="dxa"/>
            <w:tcBorders>
              <w:top w:val="single" w:sz="6" w:space="0" w:color="auto"/>
              <w:left w:val="single" w:sz="6" w:space="0" w:color="auto"/>
              <w:bottom w:val="single" w:sz="6" w:space="0" w:color="auto"/>
              <w:right w:val="single" w:sz="6" w:space="0" w:color="auto"/>
            </w:tcBorders>
          </w:tcPr>
          <w:p w:rsidR="003E46EA" w:rsidRPr="0090291C" w:rsidRDefault="003E46EA" w:rsidP="00290B34">
            <w:pPr>
              <w:pStyle w:val="Style22"/>
              <w:widowControl/>
              <w:spacing w:line="240" w:lineRule="auto"/>
              <w:jc w:val="center"/>
              <w:rPr>
                <w:rStyle w:val="FontStyle46"/>
                <w:lang w:val="en-US" w:eastAsia="uk-UA"/>
              </w:rPr>
            </w:pPr>
            <w:r w:rsidRPr="0090291C">
              <w:rPr>
                <w:rStyle w:val="FontStyle46"/>
                <w:lang w:val="en-US" w:eastAsia="uk-UA"/>
              </w:rPr>
              <w:t>3,525</w:t>
            </w:r>
          </w:p>
        </w:tc>
        <w:tc>
          <w:tcPr>
            <w:tcW w:w="1993" w:type="dxa"/>
            <w:tcBorders>
              <w:top w:val="single" w:sz="6" w:space="0" w:color="auto"/>
              <w:left w:val="single" w:sz="6" w:space="0" w:color="auto"/>
              <w:bottom w:val="single" w:sz="6" w:space="0" w:color="auto"/>
              <w:right w:val="single" w:sz="6" w:space="0" w:color="auto"/>
            </w:tcBorders>
          </w:tcPr>
          <w:p w:rsidR="003E46EA" w:rsidRPr="0090291C" w:rsidRDefault="003E46EA" w:rsidP="00290B34">
            <w:pPr>
              <w:pStyle w:val="Style22"/>
              <w:widowControl/>
              <w:spacing w:line="240" w:lineRule="auto"/>
              <w:jc w:val="center"/>
              <w:rPr>
                <w:rStyle w:val="FontStyle46"/>
                <w:lang w:val="en-US" w:eastAsia="uk-UA"/>
              </w:rPr>
            </w:pPr>
            <w:r w:rsidRPr="0090291C">
              <w:rPr>
                <w:rStyle w:val="FontStyle46"/>
                <w:lang w:val="en-US" w:eastAsia="uk-UA"/>
              </w:rPr>
              <w:t>3,520</w:t>
            </w:r>
          </w:p>
        </w:tc>
      </w:tr>
      <w:tr w:rsidR="003E46EA" w:rsidRPr="0090291C" w:rsidTr="00290B34">
        <w:trPr>
          <w:trHeight w:val="278"/>
        </w:trPr>
        <w:tc>
          <w:tcPr>
            <w:tcW w:w="2411" w:type="dxa"/>
            <w:tcBorders>
              <w:top w:val="single" w:sz="6" w:space="0" w:color="auto"/>
              <w:left w:val="single" w:sz="6" w:space="0" w:color="auto"/>
              <w:bottom w:val="single" w:sz="6" w:space="0" w:color="auto"/>
              <w:right w:val="single" w:sz="6" w:space="0" w:color="auto"/>
            </w:tcBorders>
          </w:tcPr>
          <w:p w:rsidR="003E46EA" w:rsidRPr="0090291C" w:rsidRDefault="00D10F47" w:rsidP="003422A2">
            <w:pPr>
              <w:pStyle w:val="Style17"/>
              <w:widowControl/>
              <w:spacing w:line="204" w:lineRule="auto"/>
              <w:ind w:hanging="40"/>
              <w:rPr>
                <w:rStyle w:val="FontStyle62"/>
                <w:lang w:val="en-US" w:eastAsia="uk-UA"/>
              </w:rPr>
            </w:pPr>
            <w:hyperlink r:id="rId28" w:tooltip="Orikhiv Raion" w:history="1">
              <w:proofErr w:type="spellStart"/>
              <w:r w:rsidR="003E46EA" w:rsidRPr="00436D97">
                <w:rPr>
                  <w:rStyle w:val="FontStyle62"/>
                  <w:lang w:val="en-US" w:eastAsia="uk-UA"/>
                </w:rPr>
                <w:t>Orikhiv</w:t>
              </w:r>
              <w:proofErr w:type="spellEnd"/>
            </w:hyperlink>
          </w:p>
        </w:tc>
        <w:tc>
          <w:tcPr>
            <w:tcW w:w="1427" w:type="dxa"/>
            <w:tcBorders>
              <w:top w:val="single" w:sz="6" w:space="0" w:color="auto"/>
              <w:left w:val="single" w:sz="6" w:space="0" w:color="auto"/>
              <w:bottom w:val="single" w:sz="6" w:space="0" w:color="auto"/>
              <w:right w:val="single" w:sz="6" w:space="0" w:color="auto"/>
            </w:tcBorders>
          </w:tcPr>
          <w:p w:rsidR="003E46EA" w:rsidRPr="0090291C" w:rsidRDefault="003E46EA" w:rsidP="00290B34">
            <w:pPr>
              <w:pStyle w:val="Style22"/>
              <w:widowControl/>
              <w:spacing w:line="240" w:lineRule="auto"/>
              <w:jc w:val="center"/>
              <w:rPr>
                <w:rStyle w:val="FontStyle46"/>
                <w:lang w:val="en-US" w:eastAsia="uk-UA"/>
              </w:rPr>
            </w:pPr>
            <w:r w:rsidRPr="0090291C">
              <w:rPr>
                <w:rStyle w:val="FontStyle46"/>
                <w:lang w:val="en-US" w:eastAsia="uk-UA"/>
              </w:rPr>
              <w:t>1,177</w:t>
            </w:r>
          </w:p>
        </w:tc>
        <w:tc>
          <w:tcPr>
            <w:tcW w:w="1551" w:type="dxa"/>
            <w:tcBorders>
              <w:top w:val="single" w:sz="6" w:space="0" w:color="auto"/>
              <w:left w:val="single" w:sz="6" w:space="0" w:color="auto"/>
              <w:bottom w:val="single" w:sz="6" w:space="0" w:color="auto"/>
              <w:right w:val="single" w:sz="6" w:space="0" w:color="auto"/>
            </w:tcBorders>
          </w:tcPr>
          <w:p w:rsidR="003E46EA" w:rsidRPr="0090291C" w:rsidRDefault="003E46EA" w:rsidP="00290B34">
            <w:pPr>
              <w:pStyle w:val="Style34"/>
              <w:widowControl/>
              <w:jc w:val="center"/>
              <w:rPr>
                <w:rStyle w:val="FontStyle60"/>
                <w:lang w:val="en-US" w:eastAsia="uk-UA"/>
              </w:rPr>
            </w:pPr>
            <w:r w:rsidRPr="0090291C">
              <w:rPr>
                <w:rStyle w:val="FontStyle60"/>
                <w:lang w:val="en-US" w:eastAsia="uk-UA"/>
              </w:rPr>
              <w:t>-</w:t>
            </w:r>
          </w:p>
        </w:tc>
        <w:tc>
          <w:tcPr>
            <w:tcW w:w="1989" w:type="dxa"/>
            <w:tcBorders>
              <w:top w:val="single" w:sz="6" w:space="0" w:color="auto"/>
              <w:left w:val="single" w:sz="6" w:space="0" w:color="auto"/>
              <w:bottom w:val="single" w:sz="6" w:space="0" w:color="auto"/>
              <w:right w:val="single" w:sz="6" w:space="0" w:color="auto"/>
            </w:tcBorders>
          </w:tcPr>
          <w:p w:rsidR="003E46EA" w:rsidRPr="0090291C" w:rsidRDefault="003E46EA" w:rsidP="00290B34">
            <w:pPr>
              <w:pStyle w:val="Style22"/>
              <w:widowControl/>
              <w:spacing w:line="240" w:lineRule="auto"/>
              <w:jc w:val="center"/>
              <w:rPr>
                <w:rStyle w:val="FontStyle46"/>
                <w:lang w:val="en-US" w:eastAsia="uk-UA"/>
              </w:rPr>
            </w:pPr>
            <w:r w:rsidRPr="0090291C">
              <w:rPr>
                <w:rStyle w:val="FontStyle46"/>
                <w:lang w:val="en-US" w:eastAsia="uk-UA"/>
              </w:rPr>
              <w:t>3,581</w:t>
            </w:r>
          </w:p>
        </w:tc>
        <w:tc>
          <w:tcPr>
            <w:tcW w:w="1993" w:type="dxa"/>
            <w:tcBorders>
              <w:top w:val="single" w:sz="6" w:space="0" w:color="auto"/>
              <w:left w:val="single" w:sz="6" w:space="0" w:color="auto"/>
              <w:bottom w:val="single" w:sz="6" w:space="0" w:color="auto"/>
              <w:right w:val="single" w:sz="6" w:space="0" w:color="auto"/>
            </w:tcBorders>
          </w:tcPr>
          <w:p w:rsidR="003E46EA" w:rsidRPr="0090291C" w:rsidRDefault="003E46EA" w:rsidP="00290B34">
            <w:pPr>
              <w:pStyle w:val="Style28"/>
              <w:widowControl/>
              <w:jc w:val="center"/>
              <w:rPr>
                <w:rStyle w:val="FontStyle59"/>
                <w:lang w:val="en-US" w:eastAsia="uk-UA"/>
              </w:rPr>
            </w:pPr>
            <w:r w:rsidRPr="0090291C">
              <w:rPr>
                <w:rStyle w:val="FontStyle59"/>
                <w:lang w:val="en-US" w:eastAsia="uk-UA"/>
              </w:rPr>
              <w:t>-</w:t>
            </w:r>
          </w:p>
        </w:tc>
      </w:tr>
      <w:tr w:rsidR="003E46EA" w:rsidRPr="0090291C" w:rsidTr="00290B34">
        <w:trPr>
          <w:trHeight w:val="295"/>
        </w:trPr>
        <w:tc>
          <w:tcPr>
            <w:tcW w:w="2411" w:type="dxa"/>
            <w:tcBorders>
              <w:top w:val="single" w:sz="6" w:space="0" w:color="auto"/>
              <w:left w:val="single" w:sz="6" w:space="0" w:color="auto"/>
              <w:bottom w:val="single" w:sz="6" w:space="0" w:color="auto"/>
              <w:right w:val="single" w:sz="6" w:space="0" w:color="auto"/>
            </w:tcBorders>
          </w:tcPr>
          <w:p w:rsidR="003E46EA" w:rsidRPr="0090291C" w:rsidRDefault="00D10F47" w:rsidP="003422A2">
            <w:pPr>
              <w:pStyle w:val="Style17"/>
              <w:widowControl/>
              <w:spacing w:line="204" w:lineRule="auto"/>
              <w:ind w:hanging="40"/>
              <w:rPr>
                <w:rStyle w:val="FontStyle62"/>
                <w:lang w:val="en-US" w:eastAsia="uk-UA"/>
              </w:rPr>
            </w:pPr>
            <w:hyperlink r:id="rId29" w:tooltip="Polohy Raion" w:history="1">
              <w:proofErr w:type="spellStart"/>
              <w:r w:rsidR="003E46EA" w:rsidRPr="00436D97">
                <w:rPr>
                  <w:rStyle w:val="FontStyle62"/>
                  <w:lang w:val="en-US" w:eastAsia="uk-UA"/>
                </w:rPr>
                <w:t>Polohy</w:t>
              </w:r>
              <w:proofErr w:type="spellEnd"/>
            </w:hyperlink>
          </w:p>
        </w:tc>
        <w:tc>
          <w:tcPr>
            <w:tcW w:w="1427" w:type="dxa"/>
            <w:tcBorders>
              <w:top w:val="single" w:sz="6" w:space="0" w:color="auto"/>
              <w:left w:val="single" w:sz="6" w:space="0" w:color="auto"/>
              <w:bottom w:val="single" w:sz="6" w:space="0" w:color="auto"/>
              <w:right w:val="single" w:sz="6" w:space="0" w:color="auto"/>
            </w:tcBorders>
          </w:tcPr>
          <w:p w:rsidR="003E46EA" w:rsidRPr="0090291C" w:rsidRDefault="003E46EA" w:rsidP="00290B34">
            <w:pPr>
              <w:pStyle w:val="Style22"/>
              <w:widowControl/>
              <w:spacing w:line="240" w:lineRule="auto"/>
              <w:jc w:val="center"/>
              <w:rPr>
                <w:rStyle w:val="FontStyle46"/>
                <w:lang w:val="en-US" w:eastAsia="uk-UA"/>
              </w:rPr>
            </w:pPr>
            <w:r w:rsidRPr="0090291C">
              <w:rPr>
                <w:rStyle w:val="FontStyle46"/>
                <w:lang w:val="en-US" w:eastAsia="uk-UA"/>
              </w:rPr>
              <w:t>1,161</w:t>
            </w:r>
          </w:p>
        </w:tc>
        <w:tc>
          <w:tcPr>
            <w:tcW w:w="1551" w:type="dxa"/>
            <w:tcBorders>
              <w:top w:val="single" w:sz="6" w:space="0" w:color="auto"/>
              <w:left w:val="single" w:sz="6" w:space="0" w:color="auto"/>
              <w:bottom w:val="single" w:sz="6" w:space="0" w:color="auto"/>
              <w:right w:val="single" w:sz="6" w:space="0" w:color="auto"/>
            </w:tcBorders>
          </w:tcPr>
          <w:p w:rsidR="003E46EA" w:rsidRPr="0090291C" w:rsidRDefault="003E46EA" w:rsidP="00290B34">
            <w:pPr>
              <w:pStyle w:val="Style22"/>
              <w:widowControl/>
              <w:spacing w:line="240" w:lineRule="auto"/>
              <w:jc w:val="center"/>
              <w:rPr>
                <w:rStyle w:val="FontStyle46"/>
                <w:lang w:val="en-US" w:eastAsia="uk-UA"/>
              </w:rPr>
            </w:pPr>
            <w:r w:rsidRPr="0090291C">
              <w:rPr>
                <w:rStyle w:val="FontStyle46"/>
                <w:lang w:val="en-US" w:eastAsia="uk-UA"/>
              </w:rPr>
              <w:t>1,168</w:t>
            </w:r>
          </w:p>
        </w:tc>
        <w:tc>
          <w:tcPr>
            <w:tcW w:w="1989" w:type="dxa"/>
            <w:tcBorders>
              <w:top w:val="single" w:sz="6" w:space="0" w:color="auto"/>
              <w:left w:val="single" w:sz="6" w:space="0" w:color="auto"/>
              <w:bottom w:val="single" w:sz="6" w:space="0" w:color="auto"/>
              <w:right w:val="single" w:sz="6" w:space="0" w:color="auto"/>
            </w:tcBorders>
          </w:tcPr>
          <w:p w:rsidR="003E46EA" w:rsidRPr="0090291C" w:rsidRDefault="003E46EA" w:rsidP="00290B34">
            <w:pPr>
              <w:pStyle w:val="Style22"/>
              <w:widowControl/>
              <w:spacing w:line="240" w:lineRule="auto"/>
              <w:jc w:val="center"/>
              <w:rPr>
                <w:rStyle w:val="FontStyle46"/>
                <w:lang w:val="en-US" w:eastAsia="uk-UA"/>
              </w:rPr>
            </w:pPr>
            <w:r w:rsidRPr="0090291C">
              <w:rPr>
                <w:rStyle w:val="FontStyle46"/>
                <w:lang w:val="en-US" w:eastAsia="uk-UA"/>
              </w:rPr>
              <w:t>3,556</w:t>
            </w:r>
          </w:p>
        </w:tc>
        <w:tc>
          <w:tcPr>
            <w:tcW w:w="1993" w:type="dxa"/>
            <w:tcBorders>
              <w:top w:val="single" w:sz="6" w:space="0" w:color="auto"/>
              <w:left w:val="single" w:sz="6" w:space="0" w:color="auto"/>
              <w:bottom w:val="single" w:sz="6" w:space="0" w:color="auto"/>
              <w:right w:val="single" w:sz="6" w:space="0" w:color="auto"/>
            </w:tcBorders>
          </w:tcPr>
          <w:p w:rsidR="003E46EA" w:rsidRPr="0090291C" w:rsidRDefault="003E46EA" w:rsidP="00290B34">
            <w:pPr>
              <w:pStyle w:val="Style22"/>
              <w:widowControl/>
              <w:spacing w:line="240" w:lineRule="auto"/>
              <w:jc w:val="center"/>
              <w:rPr>
                <w:rStyle w:val="FontStyle46"/>
                <w:lang w:val="en-US" w:eastAsia="uk-UA"/>
              </w:rPr>
            </w:pPr>
            <w:r w:rsidRPr="0090291C">
              <w:rPr>
                <w:rStyle w:val="FontStyle46"/>
                <w:lang w:val="en-US" w:eastAsia="uk-UA"/>
              </w:rPr>
              <w:t>3,566</w:t>
            </w:r>
          </w:p>
        </w:tc>
      </w:tr>
      <w:tr w:rsidR="003E46EA" w:rsidRPr="0090291C" w:rsidTr="00290B34">
        <w:trPr>
          <w:trHeight w:val="295"/>
        </w:trPr>
        <w:tc>
          <w:tcPr>
            <w:tcW w:w="2411" w:type="dxa"/>
            <w:tcBorders>
              <w:top w:val="single" w:sz="6" w:space="0" w:color="auto"/>
              <w:left w:val="single" w:sz="6" w:space="0" w:color="auto"/>
              <w:bottom w:val="single" w:sz="6" w:space="0" w:color="auto"/>
              <w:right w:val="single" w:sz="6" w:space="0" w:color="auto"/>
            </w:tcBorders>
          </w:tcPr>
          <w:p w:rsidR="003E46EA" w:rsidRPr="0090291C" w:rsidRDefault="00D10F47" w:rsidP="003422A2">
            <w:pPr>
              <w:pStyle w:val="Style17"/>
              <w:widowControl/>
              <w:spacing w:line="204" w:lineRule="auto"/>
              <w:ind w:hanging="40"/>
              <w:rPr>
                <w:rStyle w:val="FontStyle62"/>
                <w:lang w:val="en-US" w:eastAsia="uk-UA"/>
              </w:rPr>
            </w:pPr>
            <w:hyperlink r:id="rId30" w:tooltip="Pryazovske Raion" w:history="1">
              <w:proofErr w:type="spellStart"/>
              <w:r w:rsidR="003E46EA" w:rsidRPr="00436D97">
                <w:rPr>
                  <w:rStyle w:val="FontStyle62"/>
                  <w:lang w:val="en-US" w:eastAsia="uk-UA"/>
                </w:rPr>
                <w:t>Pryazovske</w:t>
              </w:r>
              <w:proofErr w:type="spellEnd"/>
            </w:hyperlink>
          </w:p>
        </w:tc>
        <w:tc>
          <w:tcPr>
            <w:tcW w:w="1427" w:type="dxa"/>
            <w:tcBorders>
              <w:top w:val="single" w:sz="6" w:space="0" w:color="auto"/>
              <w:left w:val="single" w:sz="6" w:space="0" w:color="auto"/>
              <w:bottom w:val="single" w:sz="6" w:space="0" w:color="auto"/>
              <w:right w:val="single" w:sz="6" w:space="0" w:color="auto"/>
            </w:tcBorders>
          </w:tcPr>
          <w:p w:rsidR="003E46EA" w:rsidRPr="0090291C" w:rsidRDefault="003E46EA" w:rsidP="00290B34">
            <w:pPr>
              <w:pStyle w:val="Style22"/>
              <w:widowControl/>
              <w:spacing w:line="240" w:lineRule="auto"/>
              <w:jc w:val="center"/>
              <w:rPr>
                <w:rStyle w:val="FontStyle46"/>
                <w:lang w:val="en-US" w:eastAsia="uk-UA"/>
              </w:rPr>
            </w:pPr>
            <w:r w:rsidRPr="0090291C">
              <w:rPr>
                <w:rStyle w:val="FontStyle46"/>
                <w:lang w:val="en-US" w:eastAsia="uk-UA"/>
              </w:rPr>
              <w:t>1,173</w:t>
            </w:r>
          </w:p>
        </w:tc>
        <w:tc>
          <w:tcPr>
            <w:tcW w:w="1551" w:type="dxa"/>
            <w:tcBorders>
              <w:top w:val="single" w:sz="6" w:space="0" w:color="auto"/>
              <w:left w:val="single" w:sz="6" w:space="0" w:color="auto"/>
              <w:bottom w:val="single" w:sz="6" w:space="0" w:color="auto"/>
              <w:right w:val="single" w:sz="6" w:space="0" w:color="auto"/>
            </w:tcBorders>
          </w:tcPr>
          <w:p w:rsidR="003E46EA" w:rsidRPr="0090291C" w:rsidRDefault="003E46EA" w:rsidP="00290B34">
            <w:pPr>
              <w:pStyle w:val="Style22"/>
              <w:widowControl/>
              <w:spacing w:line="240" w:lineRule="auto"/>
              <w:jc w:val="center"/>
              <w:rPr>
                <w:rStyle w:val="FontStyle46"/>
                <w:lang w:val="en-US" w:eastAsia="uk-UA"/>
              </w:rPr>
            </w:pPr>
            <w:r w:rsidRPr="0090291C">
              <w:rPr>
                <w:rStyle w:val="FontStyle46"/>
                <w:lang w:val="en-US" w:eastAsia="uk-UA"/>
              </w:rPr>
              <w:t>1,202</w:t>
            </w:r>
          </w:p>
        </w:tc>
        <w:tc>
          <w:tcPr>
            <w:tcW w:w="1989" w:type="dxa"/>
            <w:tcBorders>
              <w:top w:val="single" w:sz="6" w:space="0" w:color="auto"/>
              <w:left w:val="single" w:sz="6" w:space="0" w:color="auto"/>
              <w:bottom w:val="single" w:sz="6" w:space="0" w:color="auto"/>
              <w:right w:val="single" w:sz="6" w:space="0" w:color="auto"/>
            </w:tcBorders>
          </w:tcPr>
          <w:p w:rsidR="003E46EA" w:rsidRPr="0090291C" w:rsidRDefault="003E46EA" w:rsidP="00290B34">
            <w:pPr>
              <w:pStyle w:val="Style22"/>
              <w:widowControl/>
              <w:spacing w:line="240" w:lineRule="auto"/>
              <w:jc w:val="center"/>
              <w:rPr>
                <w:rStyle w:val="FontStyle46"/>
                <w:lang w:val="en-US" w:eastAsia="uk-UA"/>
              </w:rPr>
            </w:pPr>
            <w:r w:rsidRPr="0090291C">
              <w:rPr>
                <w:rStyle w:val="FontStyle46"/>
                <w:lang w:val="en-US" w:eastAsia="uk-UA"/>
              </w:rPr>
              <w:t>3,666</w:t>
            </w:r>
          </w:p>
        </w:tc>
        <w:tc>
          <w:tcPr>
            <w:tcW w:w="1993" w:type="dxa"/>
            <w:tcBorders>
              <w:top w:val="single" w:sz="6" w:space="0" w:color="auto"/>
              <w:left w:val="single" w:sz="6" w:space="0" w:color="auto"/>
              <w:bottom w:val="single" w:sz="6" w:space="0" w:color="auto"/>
              <w:right w:val="single" w:sz="6" w:space="0" w:color="auto"/>
            </w:tcBorders>
          </w:tcPr>
          <w:p w:rsidR="003E46EA" w:rsidRPr="0090291C" w:rsidRDefault="003E46EA" w:rsidP="00290B34">
            <w:pPr>
              <w:pStyle w:val="Style22"/>
              <w:widowControl/>
              <w:spacing w:line="240" w:lineRule="auto"/>
              <w:jc w:val="center"/>
              <w:rPr>
                <w:rStyle w:val="FontStyle46"/>
                <w:lang w:val="en-US" w:eastAsia="uk-UA"/>
              </w:rPr>
            </w:pPr>
            <w:r w:rsidRPr="0090291C">
              <w:rPr>
                <w:rStyle w:val="FontStyle46"/>
                <w:lang w:val="en-US" w:eastAsia="uk-UA"/>
              </w:rPr>
              <w:t>3,642</w:t>
            </w:r>
          </w:p>
        </w:tc>
      </w:tr>
      <w:tr w:rsidR="003E46EA" w:rsidRPr="0090291C" w:rsidTr="00290B34">
        <w:trPr>
          <w:trHeight w:val="295"/>
        </w:trPr>
        <w:tc>
          <w:tcPr>
            <w:tcW w:w="2411" w:type="dxa"/>
            <w:tcBorders>
              <w:top w:val="single" w:sz="6" w:space="0" w:color="auto"/>
              <w:left w:val="single" w:sz="6" w:space="0" w:color="auto"/>
              <w:bottom w:val="single" w:sz="6" w:space="0" w:color="auto"/>
              <w:right w:val="single" w:sz="6" w:space="0" w:color="auto"/>
            </w:tcBorders>
          </w:tcPr>
          <w:p w:rsidR="003E46EA" w:rsidRPr="0090291C" w:rsidRDefault="00D10F47" w:rsidP="003422A2">
            <w:pPr>
              <w:pStyle w:val="Style17"/>
              <w:widowControl/>
              <w:spacing w:line="204" w:lineRule="auto"/>
              <w:ind w:hanging="40"/>
              <w:rPr>
                <w:rStyle w:val="FontStyle62"/>
                <w:lang w:val="en-US" w:eastAsia="uk-UA"/>
              </w:rPr>
            </w:pPr>
            <w:hyperlink r:id="rId31" w:tooltip="Prymorsk Raion" w:history="1">
              <w:proofErr w:type="spellStart"/>
              <w:r w:rsidR="003E46EA" w:rsidRPr="00436D97">
                <w:rPr>
                  <w:rStyle w:val="FontStyle62"/>
                  <w:lang w:val="en-US" w:eastAsia="uk-UA"/>
                </w:rPr>
                <w:t>Prymorsk</w:t>
              </w:r>
              <w:proofErr w:type="spellEnd"/>
            </w:hyperlink>
          </w:p>
        </w:tc>
        <w:tc>
          <w:tcPr>
            <w:tcW w:w="1427" w:type="dxa"/>
            <w:tcBorders>
              <w:top w:val="single" w:sz="6" w:space="0" w:color="auto"/>
              <w:left w:val="single" w:sz="6" w:space="0" w:color="auto"/>
              <w:bottom w:val="single" w:sz="6" w:space="0" w:color="auto"/>
              <w:right w:val="single" w:sz="6" w:space="0" w:color="auto"/>
            </w:tcBorders>
          </w:tcPr>
          <w:p w:rsidR="003E46EA" w:rsidRPr="0090291C" w:rsidRDefault="003E46EA" w:rsidP="00290B34">
            <w:pPr>
              <w:pStyle w:val="Style22"/>
              <w:widowControl/>
              <w:spacing w:line="240" w:lineRule="auto"/>
              <w:jc w:val="center"/>
              <w:rPr>
                <w:rStyle w:val="FontStyle46"/>
                <w:lang w:val="en-US" w:eastAsia="uk-UA"/>
              </w:rPr>
            </w:pPr>
            <w:r w:rsidRPr="0090291C">
              <w:rPr>
                <w:rStyle w:val="FontStyle46"/>
                <w:lang w:val="en-US" w:eastAsia="uk-UA"/>
              </w:rPr>
              <w:t>1,195</w:t>
            </w:r>
          </w:p>
        </w:tc>
        <w:tc>
          <w:tcPr>
            <w:tcW w:w="1551" w:type="dxa"/>
            <w:tcBorders>
              <w:top w:val="single" w:sz="6" w:space="0" w:color="auto"/>
              <w:left w:val="single" w:sz="6" w:space="0" w:color="auto"/>
              <w:bottom w:val="single" w:sz="6" w:space="0" w:color="auto"/>
              <w:right w:val="single" w:sz="6" w:space="0" w:color="auto"/>
            </w:tcBorders>
          </w:tcPr>
          <w:p w:rsidR="003E46EA" w:rsidRPr="0090291C" w:rsidRDefault="003E46EA" w:rsidP="00290B34">
            <w:pPr>
              <w:pStyle w:val="Style22"/>
              <w:widowControl/>
              <w:spacing w:line="240" w:lineRule="auto"/>
              <w:jc w:val="center"/>
              <w:rPr>
                <w:rStyle w:val="FontStyle46"/>
                <w:lang w:val="en-US" w:eastAsia="uk-UA"/>
              </w:rPr>
            </w:pPr>
            <w:r w:rsidRPr="0090291C">
              <w:rPr>
                <w:rStyle w:val="FontStyle46"/>
                <w:lang w:val="en-US" w:eastAsia="uk-UA"/>
              </w:rPr>
              <w:t>1,194</w:t>
            </w:r>
          </w:p>
        </w:tc>
        <w:tc>
          <w:tcPr>
            <w:tcW w:w="1989" w:type="dxa"/>
            <w:tcBorders>
              <w:top w:val="single" w:sz="6" w:space="0" w:color="auto"/>
              <w:left w:val="single" w:sz="6" w:space="0" w:color="auto"/>
              <w:bottom w:val="single" w:sz="6" w:space="0" w:color="auto"/>
              <w:right w:val="single" w:sz="6" w:space="0" w:color="auto"/>
            </w:tcBorders>
          </w:tcPr>
          <w:p w:rsidR="003E46EA" w:rsidRPr="0090291C" w:rsidRDefault="003E46EA" w:rsidP="00290B34">
            <w:pPr>
              <w:pStyle w:val="Style22"/>
              <w:widowControl/>
              <w:spacing w:line="240" w:lineRule="auto"/>
              <w:jc w:val="center"/>
              <w:rPr>
                <w:rStyle w:val="FontStyle46"/>
                <w:lang w:val="en-US" w:eastAsia="uk-UA"/>
              </w:rPr>
            </w:pPr>
            <w:r w:rsidRPr="0090291C">
              <w:rPr>
                <w:rStyle w:val="FontStyle46"/>
                <w:lang w:val="en-US" w:eastAsia="uk-UA"/>
              </w:rPr>
              <w:t>3,643</w:t>
            </w:r>
          </w:p>
        </w:tc>
        <w:tc>
          <w:tcPr>
            <w:tcW w:w="1993" w:type="dxa"/>
            <w:tcBorders>
              <w:top w:val="single" w:sz="6" w:space="0" w:color="auto"/>
              <w:left w:val="single" w:sz="6" w:space="0" w:color="auto"/>
              <w:bottom w:val="single" w:sz="6" w:space="0" w:color="auto"/>
              <w:right w:val="single" w:sz="6" w:space="0" w:color="auto"/>
            </w:tcBorders>
          </w:tcPr>
          <w:p w:rsidR="003E46EA" w:rsidRPr="0090291C" w:rsidRDefault="003E46EA" w:rsidP="00290B34">
            <w:pPr>
              <w:pStyle w:val="Style22"/>
              <w:widowControl/>
              <w:spacing w:line="240" w:lineRule="auto"/>
              <w:jc w:val="center"/>
              <w:rPr>
                <w:rStyle w:val="FontStyle46"/>
                <w:lang w:val="en-US" w:eastAsia="uk-UA"/>
              </w:rPr>
            </w:pPr>
            <w:r w:rsidRPr="0090291C">
              <w:rPr>
                <w:rStyle w:val="FontStyle46"/>
                <w:lang w:val="en-US" w:eastAsia="uk-UA"/>
              </w:rPr>
              <w:t>3,606</w:t>
            </w:r>
          </w:p>
        </w:tc>
      </w:tr>
      <w:tr w:rsidR="003E46EA" w:rsidRPr="0090291C" w:rsidTr="00290B34">
        <w:trPr>
          <w:trHeight w:val="295"/>
        </w:trPr>
        <w:tc>
          <w:tcPr>
            <w:tcW w:w="2411" w:type="dxa"/>
            <w:tcBorders>
              <w:top w:val="single" w:sz="6" w:space="0" w:color="auto"/>
              <w:left w:val="single" w:sz="6" w:space="0" w:color="auto"/>
              <w:bottom w:val="single" w:sz="6" w:space="0" w:color="auto"/>
              <w:right w:val="single" w:sz="6" w:space="0" w:color="auto"/>
            </w:tcBorders>
          </w:tcPr>
          <w:p w:rsidR="003E46EA" w:rsidRPr="0090291C" w:rsidRDefault="00D10F47" w:rsidP="003422A2">
            <w:pPr>
              <w:pStyle w:val="Style17"/>
              <w:widowControl/>
              <w:spacing w:line="204" w:lineRule="auto"/>
              <w:ind w:hanging="40"/>
              <w:rPr>
                <w:rStyle w:val="FontStyle62"/>
                <w:lang w:val="en-US" w:eastAsia="uk-UA"/>
              </w:rPr>
            </w:pPr>
            <w:hyperlink r:id="rId32" w:tooltip="Rozivka Raion" w:history="1">
              <w:proofErr w:type="spellStart"/>
              <w:r w:rsidR="003E46EA" w:rsidRPr="00436D97">
                <w:rPr>
                  <w:rStyle w:val="FontStyle62"/>
                  <w:lang w:val="en-US" w:eastAsia="uk-UA"/>
                </w:rPr>
                <w:t>Rozivka</w:t>
              </w:r>
              <w:proofErr w:type="spellEnd"/>
            </w:hyperlink>
          </w:p>
        </w:tc>
        <w:tc>
          <w:tcPr>
            <w:tcW w:w="1427" w:type="dxa"/>
            <w:tcBorders>
              <w:top w:val="single" w:sz="6" w:space="0" w:color="auto"/>
              <w:left w:val="single" w:sz="6" w:space="0" w:color="auto"/>
              <w:bottom w:val="single" w:sz="6" w:space="0" w:color="auto"/>
              <w:right w:val="single" w:sz="6" w:space="0" w:color="auto"/>
            </w:tcBorders>
          </w:tcPr>
          <w:p w:rsidR="003E46EA" w:rsidRPr="0090291C" w:rsidRDefault="003E46EA" w:rsidP="00290B34">
            <w:pPr>
              <w:pStyle w:val="Style22"/>
              <w:widowControl/>
              <w:spacing w:line="240" w:lineRule="auto"/>
              <w:jc w:val="center"/>
              <w:rPr>
                <w:rStyle w:val="FontStyle46"/>
                <w:lang w:val="en-US" w:eastAsia="uk-UA"/>
              </w:rPr>
            </w:pPr>
            <w:r w:rsidRPr="0090291C">
              <w:rPr>
                <w:rStyle w:val="FontStyle46"/>
                <w:lang w:val="en-US" w:eastAsia="uk-UA"/>
              </w:rPr>
              <w:t>1,190</w:t>
            </w:r>
          </w:p>
        </w:tc>
        <w:tc>
          <w:tcPr>
            <w:tcW w:w="1551" w:type="dxa"/>
            <w:tcBorders>
              <w:top w:val="single" w:sz="6" w:space="0" w:color="auto"/>
              <w:left w:val="single" w:sz="6" w:space="0" w:color="auto"/>
              <w:bottom w:val="single" w:sz="6" w:space="0" w:color="auto"/>
              <w:right w:val="single" w:sz="6" w:space="0" w:color="auto"/>
            </w:tcBorders>
          </w:tcPr>
          <w:p w:rsidR="003E46EA" w:rsidRPr="0090291C" w:rsidRDefault="003E46EA" w:rsidP="00290B34">
            <w:pPr>
              <w:pStyle w:val="Style22"/>
              <w:widowControl/>
              <w:spacing w:line="240" w:lineRule="auto"/>
              <w:jc w:val="center"/>
              <w:rPr>
                <w:rStyle w:val="FontStyle46"/>
                <w:lang w:val="en-US" w:eastAsia="uk-UA"/>
              </w:rPr>
            </w:pPr>
            <w:r w:rsidRPr="0090291C">
              <w:rPr>
                <w:rStyle w:val="FontStyle46"/>
                <w:lang w:val="en-US" w:eastAsia="uk-UA"/>
              </w:rPr>
              <w:t>1,161</w:t>
            </w:r>
          </w:p>
        </w:tc>
        <w:tc>
          <w:tcPr>
            <w:tcW w:w="1989" w:type="dxa"/>
            <w:tcBorders>
              <w:top w:val="single" w:sz="6" w:space="0" w:color="auto"/>
              <w:left w:val="single" w:sz="6" w:space="0" w:color="auto"/>
              <w:bottom w:val="single" w:sz="6" w:space="0" w:color="auto"/>
              <w:right w:val="single" w:sz="6" w:space="0" w:color="auto"/>
            </w:tcBorders>
          </w:tcPr>
          <w:p w:rsidR="003E46EA" w:rsidRPr="0090291C" w:rsidRDefault="003E46EA" w:rsidP="00290B34">
            <w:pPr>
              <w:pStyle w:val="Style22"/>
              <w:widowControl/>
              <w:spacing w:line="240" w:lineRule="auto"/>
              <w:jc w:val="center"/>
              <w:rPr>
                <w:rStyle w:val="FontStyle46"/>
                <w:lang w:val="en-US" w:eastAsia="uk-UA"/>
              </w:rPr>
            </w:pPr>
            <w:r w:rsidRPr="0090291C">
              <w:rPr>
                <w:rStyle w:val="FontStyle46"/>
                <w:lang w:val="en-US" w:eastAsia="uk-UA"/>
              </w:rPr>
              <w:t>3,553</w:t>
            </w:r>
          </w:p>
        </w:tc>
        <w:tc>
          <w:tcPr>
            <w:tcW w:w="1993" w:type="dxa"/>
            <w:tcBorders>
              <w:top w:val="single" w:sz="6" w:space="0" w:color="auto"/>
              <w:left w:val="single" w:sz="6" w:space="0" w:color="auto"/>
              <w:bottom w:val="single" w:sz="6" w:space="0" w:color="auto"/>
              <w:right w:val="single" w:sz="6" w:space="0" w:color="auto"/>
            </w:tcBorders>
          </w:tcPr>
          <w:p w:rsidR="003E46EA" w:rsidRPr="0090291C" w:rsidRDefault="003E46EA" w:rsidP="00290B34">
            <w:pPr>
              <w:pStyle w:val="Style22"/>
              <w:widowControl/>
              <w:spacing w:line="240" w:lineRule="auto"/>
              <w:jc w:val="center"/>
              <w:rPr>
                <w:rStyle w:val="FontStyle46"/>
                <w:lang w:val="en-US" w:eastAsia="uk-UA"/>
              </w:rPr>
            </w:pPr>
            <w:r w:rsidRPr="0090291C">
              <w:rPr>
                <w:rStyle w:val="FontStyle46"/>
                <w:lang w:val="en-US" w:eastAsia="uk-UA"/>
              </w:rPr>
              <w:t>3,556</w:t>
            </w:r>
          </w:p>
        </w:tc>
      </w:tr>
      <w:tr w:rsidR="003E46EA" w:rsidRPr="0090291C" w:rsidTr="00290B34">
        <w:trPr>
          <w:trHeight w:val="295"/>
        </w:trPr>
        <w:tc>
          <w:tcPr>
            <w:tcW w:w="2411" w:type="dxa"/>
            <w:tcBorders>
              <w:top w:val="single" w:sz="6" w:space="0" w:color="auto"/>
              <w:left w:val="single" w:sz="6" w:space="0" w:color="auto"/>
              <w:bottom w:val="single" w:sz="6" w:space="0" w:color="auto"/>
              <w:right w:val="single" w:sz="6" w:space="0" w:color="auto"/>
            </w:tcBorders>
          </w:tcPr>
          <w:p w:rsidR="003E46EA" w:rsidRPr="0090291C" w:rsidRDefault="003E46EA" w:rsidP="003422A2">
            <w:pPr>
              <w:pStyle w:val="Style17"/>
              <w:widowControl/>
              <w:spacing w:line="204" w:lineRule="auto"/>
              <w:ind w:hanging="40"/>
              <w:rPr>
                <w:rStyle w:val="FontStyle62"/>
                <w:lang w:val="en-US" w:eastAsia="uk-UA"/>
              </w:rPr>
            </w:pPr>
            <w:proofErr w:type="spellStart"/>
            <w:r w:rsidRPr="00436D97">
              <w:rPr>
                <w:rStyle w:val="FontStyle62"/>
                <w:lang w:val="en-US" w:eastAsia="uk-UA"/>
              </w:rPr>
              <w:t>T</w:t>
            </w:r>
            <w:hyperlink r:id="rId33" w:tooltip="Tokmak Raion" w:history="1">
              <w:r w:rsidRPr="00436D97">
                <w:rPr>
                  <w:rStyle w:val="FontStyle62"/>
                  <w:lang w:val="en-US" w:eastAsia="uk-UA"/>
                </w:rPr>
                <w:t>okmak</w:t>
              </w:r>
              <w:proofErr w:type="spellEnd"/>
            </w:hyperlink>
          </w:p>
        </w:tc>
        <w:tc>
          <w:tcPr>
            <w:tcW w:w="1427" w:type="dxa"/>
            <w:tcBorders>
              <w:top w:val="single" w:sz="6" w:space="0" w:color="auto"/>
              <w:left w:val="single" w:sz="6" w:space="0" w:color="auto"/>
              <w:bottom w:val="single" w:sz="6" w:space="0" w:color="auto"/>
              <w:right w:val="single" w:sz="6" w:space="0" w:color="auto"/>
            </w:tcBorders>
          </w:tcPr>
          <w:p w:rsidR="003E46EA" w:rsidRPr="0090291C" w:rsidRDefault="003E46EA" w:rsidP="00290B34">
            <w:pPr>
              <w:pStyle w:val="Style22"/>
              <w:widowControl/>
              <w:spacing w:line="240" w:lineRule="auto"/>
              <w:jc w:val="center"/>
              <w:rPr>
                <w:rStyle w:val="FontStyle46"/>
                <w:lang w:val="en-US" w:eastAsia="uk-UA"/>
              </w:rPr>
            </w:pPr>
            <w:r w:rsidRPr="0090291C">
              <w:rPr>
                <w:rStyle w:val="FontStyle46"/>
                <w:lang w:val="en-US" w:eastAsia="uk-UA"/>
              </w:rPr>
              <w:t>1,195</w:t>
            </w:r>
          </w:p>
        </w:tc>
        <w:tc>
          <w:tcPr>
            <w:tcW w:w="1551" w:type="dxa"/>
            <w:tcBorders>
              <w:top w:val="single" w:sz="6" w:space="0" w:color="auto"/>
              <w:left w:val="single" w:sz="6" w:space="0" w:color="auto"/>
              <w:bottom w:val="single" w:sz="6" w:space="0" w:color="auto"/>
              <w:right w:val="single" w:sz="6" w:space="0" w:color="auto"/>
            </w:tcBorders>
          </w:tcPr>
          <w:p w:rsidR="003E46EA" w:rsidRPr="0090291C" w:rsidRDefault="003E46EA" w:rsidP="00290B34">
            <w:pPr>
              <w:pStyle w:val="Style22"/>
              <w:widowControl/>
              <w:spacing w:line="240" w:lineRule="auto"/>
              <w:jc w:val="center"/>
              <w:rPr>
                <w:rStyle w:val="FontStyle46"/>
                <w:lang w:val="en-US" w:eastAsia="uk-UA"/>
              </w:rPr>
            </w:pPr>
            <w:r w:rsidRPr="0090291C">
              <w:rPr>
                <w:rStyle w:val="FontStyle46"/>
                <w:lang w:val="en-US" w:eastAsia="uk-UA"/>
              </w:rPr>
              <w:t>1,190</w:t>
            </w:r>
          </w:p>
        </w:tc>
        <w:tc>
          <w:tcPr>
            <w:tcW w:w="1989" w:type="dxa"/>
            <w:tcBorders>
              <w:top w:val="single" w:sz="6" w:space="0" w:color="auto"/>
              <w:left w:val="single" w:sz="6" w:space="0" w:color="auto"/>
              <w:bottom w:val="single" w:sz="6" w:space="0" w:color="auto"/>
              <w:right w:val="single" w:sz="6" w:space="0" w:color="auto"/>
            </w:tcBorders>
          </w:tcPr>
          <w:p w:rsidR="003E46EA" w:rsidRPr="0090291C" w:rsidRDefault="003E46EA" w:rsidP="00290B34">
            <w:pPr>
              <w:pStyle w:val="Style22"/>
              <w:widowControl/>
              <w:spacing w:line="240" w:lineRule="auto"/>
              <w:jc w:val="center"/>
              <w:rPr>
                <w:rStyle w:val="FontStyle46"/>
                <w:lang w:val="en-US" w:eastAsia="uk-UA"/>
              </w:rPr>
            </w:pPr>
            <w:r w:rsidRPr="0090291C">
              <w:rPr>
                <w:rStyle w:val="FontStyle46"/>
                <w:lang w:val="en-US" w:eastAsia="uk-UA"/>
              </w:rPr>
              <w:t>3,701</w:t>
            </w:r>
          </w:p>
        </w:tc>
        <w:tc>
          <w:tcPr>
            <w:tcW w:w="1993" w:type="dxa"/>
            <w:tcBorders>
              <w:top w:val="single" w:sz="6" w:space="0" w:color="auto"/>
              <w:left w:val="single" w:sz="6" w:space="0" w:color="auto"/>
              <w:bottom w:val="single" w:sz="6" w:space="0" w:color="auto"/>
              <w:right w:val="single" w:sz="6" w:space="0" w:color="auto"/>
            </w:tcBorders>
          </w:tcPr>
          <w:p w:rsidR="003E46EA" w:rsidRPr="0090291C" w:rsidRDefault="003E46EA" w:rsidP="00290B34">
            <w:pPr>
              <w:pStyle w:val="Style22"/>
              <w:widowControl/>
              <w:spacing w:line="240" w:lineRule="auto"/>
              <w:jc w:val="center"/>
              <w:rPr>
                <w:rStyle w:val="FontStyle46"/>
                <w:lang w:val="en-US" w:eastAsia="uk-UA"/>
              </w:rPr>
            </w:pPr>
            <w:r w:rsidRPr="0090291C">
              <w:rPr>
                <w:rStyle w:val="FontStyle46"/>
                <w:lang w:val="en-US" w:eastAsia="uk-UA"/>
              </w:rPr>
              <w:t>3,670</w:t>
            </w:r>
          </w:p>
        </w:tc>
      </w:tr>
      <w:tr w:rsidR="003E46EA" w:rsidRPr="0090291C" w:rsidTr="00290B34">
        <w:trPr>
          <w:trHeight w:val="295"/>
        </w:trPr>
        <w:tc>
          <w:tcPr>
            <w:tcW w:w="2411" w:type="dxa"/>
            <w:tcBorders>
              <w:top w:val="single" w:sz="6" w:space="0" w:color="auto"/>
              <w:left w:val="single" w:sz="6" w:space="0" w:color="auto"/>
              <w:bottom w:val="single" w:sz="6" w:space="0" w:color="auto"/>
              <w:right w:val="single" w:sz="6" w:space="0" w:color="auto"/>
            </w:tcBorders>
          </w:tcPr>
          <w:p w:rsidR="003E46EA" w:rsidRPr="0090291C" w:rsidRDefault="00D10F47" w:rsidP="003422A2">
            <w:pPr>
              <w:pStyle w:val="Style17"/>
              <w:widowControl/>
              <w:spacing w:line="204" w:lineRule="auto"/>
              <w:ind w:hanging="40"/>
              <w:rPr>
                <w:rStyle w:val="FontStyle62"/>
                <w:lang w:val="en-US" w:eastAsia="uk-UA"/>
              </w:rPr>
            </w:pPr>
            <w:hyperlink r:id="rId34" w:tooltip="Chernihivka Raion" w:history="1">
              <w:proofErr w:type="spellStart"/>
              <w:r w:rsidR="003E46EA" w:rsidRPr="00436D97">
                <w:rPr>
                  <w:rStyle w:val="FontStyle62"/>
                  <w:lang w:val="en-US" w:eastAsia="uk-UA"/>
                </w:rPr>
                <w:t>Chernihivka</w:t>
              </w:r>
              <w:proofErr w:type="spellEnd"/>
            </w:hyperlink>
          </w:p>
        </w:tc>
        <w:tc>
          <w:tcPr>
            <w:tcW w:w="1427" w:type="dxa"/>
            <w:tcBorders>
              <w:top w:val="single" w:sz="6" w:space="0" w:color="auto"/>
              <w:left w:val="single" w:sz="6" w:space="0" w:color="auto"/>
              <w:bottom w:val="single" w:sz="6" w:space="0" w:color="auto"/>
              <w:right w:val="single" w:sz="6" w:space="0" w:color="auto"/>
            </w:tcBorders>
          </w:tcPr>
          <w:p w:rsidR="003E46EA" w:rsidRPr="0090291C" w:rsidRDefault="003E46EA" w:rsidP="00290B34">
            <w:pPr>
              <w:pStyle w:val="Style22"/>
              <w:widowControl/>
              <w:spacing w:line="240" w:lineRule="auto"/>
              <w:jc w:val="center"/>
              <w:rPr>
                <w:rStyle w:val="FontStyle46"/>
                <w:lang w:val="en-US" w:eastAsia="uk-UA"/>
              </w:rPr>
            </w:pPr>
            <w:r w:rsidRPr="0090291C">
              <w:rPr>
                <w:rStyle w:val="FontStyle46"/>
                <w:lang w:val="en-US" w:eastAsia="uk-UA"/>
              </w:rPr>
              <w:t>1,217</w:t>
            </w:r>
          </w:p>
        </w:tc>
        <w:tc>
          <w:tcPr>
            <w:tcW w:w="1551" w:type="dxa"/>
            <w:tcBorders>
              <w:top w:val="single" w:sz="6" w:space="0" w:color="auto"/>
              <w:left w:val="single" w:sz="6" w:space="0" w:color="auto"/>
              <w:bottom w:val="single" w:sz="6" w:space="0" w:color="auto"/>
              <w:right w:val="single" w:sz="6" w:space="0" w:color="auto"/>
            </w:tcBorders>
          </w:tcPr>
          <w:p w:rsidR="003E46EA" w:rsidRPr="0090291C" w:rsidRDefault="003E46EA" w:rsidP="00290B34">
            <w:pPr>
              <w:pStyle w:val="Style22"/>
              <w:widowControl/>
              <w:spacing w:line="240" w:lineRule="auto"/>
              <w:jc w:val="center"/>
              <w:rPr>
                <w:rStyle w:val="FontStyle46"/>
                <w:lang w:val="en-US" w:eastAsia="uk-UA"/>
              </w:rPr>
            </w:pPr>
            <w:r w:rsidRPr="0090291C">
              <w:rPr>
                <w:rStyle w:val="FontStyle46"/>
                <w:lang w:val="en-US" w:eastAsia="uk-UA"/>
              </w:rPr>
              <w:t>1,193</w:t>
            </w:r>
          </w:p>
        </w:tc>
        <w:tc>
          <w:tcPr>
            <w:tcW w:w="1989" w:type="dxa"/>
            <w:tcBorders>
              <w:top w:val="single" w:sz="6" w:space="0" w:color="auto"/>
              <w:left w:val="single" w:sz="6" w:space="0" w:color="auto"/>
              <w:bottom w:val="single" w:sz="6" w:space="0" w:color="auto"/>
              <w:right w:val="single" w:sz="6" w:space="0" w:color="auto"/>
            </w:tcBorders>
          </w:tcPr>
          <w:p w:rsidR="003E46EA" w:rsidRPr="0090291C" w:rsidRDefault="003E46EA" w:rsidP="00290B34">
            <w:pPr>
              <w:pStyle w:val="Style22"/>
              <w:widowControl/>
              <w:spacing w:line="240" w:lineRule="auto"/>
              <w:jc w:val="center"/>
              <w:rPr>
                <w:rStyle w:val="FontStyle46"/>
                <w:lang w:val="en-US" w:eastAsia="uk-UA"/>
              </w:rPr>
            </w:pPr>
            <w:r w:rsidRPr="0090291C">
              <w:rPr>
                <w:rStyle w:val="FontStyle46"/>
                <w:lang w:val="en-US" w:eastAsia="uk-UA"/>
              </w:rPr>
              <w:t>3,547</w:t>
            </w:r>
          </w:p>
        </w:tc>
        <w:tc>
          <w:tcPr>
            <w:tcW w:w="1993" w:type="dxa"/>
            <w:tcBorders>
              <w:top w:val="single" w:sz="6" w:space="0" w:color="auto"/>
              <w:left w:val="single" w:sz="6" w:space="0" w:color="auto"/>
              <w:bottom w:val="single" w:sz="6" w:space="0" w:color="auto"/>
              <w:right w:val="single" w:sz="6" w:space="0" w:color="auto"/>
            </w:tcBorders>
          </w:tcPr>
          <w:p w:rsidR="003E46EA" w:rsidRPr="0090291C" w:rsidRDefault="003E46EA" w:rsidP="00290B34">
            <w:pPr>
              <w:pStyle w:val="Style22"/>
              <w:widowControl/>
              <w:spacing w:line="240" w:lineRule="auto"/>
              <w:jc w:val="center"/>
              <w:rPr>
                <w:rStyle w:val="FontStyle46"/>
                <w:lang w:val="en-US" w:eastAsia="uk-UA"/>
              </w:rPr>
            </w:pPr>
            <w:r w:rsidRPr="0090291C">
              <w:rPr>
                <w:rStyle w:val="FontStyle46"/>
                <w:lang w:val="en-US" w:eastAsia="uk-UA"/>
              </w:rPr>
              <w:t>3,558</w:t>
            </w:r>
          </w:p>
        </w:tc>
      </w:tr>
      <w:tr w:rsidR="003E46EA" w:rsidRPr="0090291C" w:rsidTr="00290B34">
        <w:trPr>
          <w:trHeight w:val="295"/>
        </w:trPr>
        <w:tc>
          <w:tcPr>
            <w:tcW w:w="2411" w:type="dxa"/>
            <w:tcBorders>
              <w:top w:val="single" w:sz="6" w:space="0" w:color="auto"/>
              <w:left w:val="single" w:sz="6" w:space="0" w:color="auto"/>
              <w:bottom w:val="single" w:sz="6" w:space="0" w:color="auto"/>
              <w:right w:val="single" w:sz="6" w:space="0" w:color="auto"/>
            </w:tcBorders>
          </w:tcPr>
          <w:p w:rsidR="003E46EA" w:rsidRPr="0090291C" w:rsidRDefault="00D10F47" w:rsidP="003422A2">
            <w:pPr>
              <w:pStyle w:val="Style17"/>
              <w:widowControl/>
              <w:spacing w:line="204" w:lineRule="auto"/>
              <w:ind w:hanging="40"/>
              <w:rPr>
                <w:rStyle w:val="FontStyle62"/>
                <w:lang w:val="en-US" w:eastAsia="uk-UA"/>
              </w:rPr>
            </w:pPr>
            <w:hyperlink r:id="rId35" w:tooltip="Yakymivka Raion" w:history="1">
              <w:proofErr w:type="spellStart"/>
              <w:r w:rsidR="003E46EA" w:rsidRPr="00436D97">
                <w:rPr>
                  <w:rStyle w:val="FontStyle62"/>
                  <w:lang w:val="en-US" w:eastAsia="uk-UA"/>
                </w:rPr>
                <w:t>Yakymivka</w:t>
              </w:r>
              <w:proofErr w:type="spellEnd"/>
            </w:hyperlink>
          </w:p>
        </w:tc>
        <w:tc>
          <w:tcPr>
            <w:tcW w:w="1427" w:type="dxa"/>
            <w:tcBorders>
              <w:top w:val="single" w:sz="6" w:space="0" w:color="auto"/>
              <w:left w:val="single" w:sz="6" w:space="0" w:color="auto"/>
              <w:bottom w:val="single" w:sz="6" w:space="0" w:color="auto"/>
              <w:right w:val="single" w:sz="6" w:space="0" w:color="auto"/>
            </w:tcBorders>
          </w:tcPr>
          <w:p w:rsidR="003E46EA" w:rsidRPr="0090291C" w:rsidRDefault="003E46EA" w:rsidP="00290B34">
            <w:pPr>
              <w:pStyle w:val="Style22"/>
              <w:widowControl/>
              <w:spacing w:line="240" w:lineRule="auto"/>
              <w:jc w:val="center"/>
              <w:rPr>
                <w:rStyle w:val="FontStyle46"/>
                <w:lang w:val="en-US" w:eastAsia="uk-UA"/>
              </w:rPr>
            </w:pPr>
            <w:r w:rsidRPr="0090291C">
              <w:rPr>
                <w:rStyle w:val="FontStyle46"/>
                <w:lang w:val="en-US" w:eastAsia="uk-UA"/>
              </w:rPr>
              <w:t>1,257</w:t>
            </w:r>
          </w:p>
        </w:tc>
        <w:tc>
          <w:tcPr>
            <w:tcW w:w="1551" w:type="dxa"/>
            <w:tcBorders>
              <w:top w:val="single" w:sz="6" w:space="0" w:color="auto"/>
              <w:left w:val="single" w:sz="6" w:space="0" w:color="auto"/>
              <w:bottom w:val="single" w:sz="6" w:space="0" w:color="auto"/>
              <w:right w:val="single" w:sz="6" w:space="0" w:color="auto"/>
            </w:tcBorders>
          </w:tcPr>
          <w:p w:rsidR="003E46EA" w:rsidRPr="0090291C" w:rsidRDefault="003E46EA" w:rsidP="00290B34">
            <w:pPr>
              <w:pStyle w:val="Style34"/>
              <w:widowControl/>
              <w:jc w:val="center"/>
              <w:rPr>
                <w:rStyle w:val="FontStyle60"/>
                <w:lang w:val="en-US" w:eastAsia="uk-UA"/>
              </w:rPr>
            </w:pPr>
            <w:r w:rsidRPr="0090291C">
              <w:rPr>
                <w:rStyle w:val="FontStyle60"/>
                <w:lang w:val="en-US" w:eastAsia="uk-UA"/>
              </w:rPr>
              <w:t>-</w:t>
            </w:r>
          </w:p>
        </w:tc>
        <w:tc>
          <w:tcPr>
            <w:tcW w:w="1989" w:type="dxa"/>
            <w:tcBorders>
              <w:top w:val="single" w:sz="6" w:space="0" w:color="auto"/>
              <w:left w:val="single" w:sz="6" w:space="0" w:color="auto"/>
              <w:bottom w:val="single" w:sz="6" w:space="0" w:color="auto"/>
              <w:right w:val="single" w:sz="6" w:space="0" w:color="auto"/>
            </w:tcBorders>
          </w:tcPr>
          <w:p w:rsidR="003E46EA" w:rsidRPr="0090291C" w:rsidRDefault="003E46EA" w:rsidP="00290B34">
            <w:pPr>
              <w:pStyle w:val="Style22"/>
              <w:widowControl/>
              <w:spacing w:line="240" w:lineRule="auto"/>
              <w:jc w:val="center"/>
              <w:rPr>
                <w:rStyle w:val="FontStyle46"/>
                <w:lang w:val="en-US" w:eastAsia="uk-UA"/>
              </w:rPr>
            </w:pPr>
            <w:r w:rsidRPr="0090291C">
              <w:rPr>
                <w:rStyle w:val="FontStyle46"/>
                <w:lang w:val="en-US" w:eastAsia="uk-UA"/>
              </w:rPr>
              <w:t>3,585</w:t>
            </w:r>
          </w:p>
        </w:tc>
        <w:tc>
          <w:tcPr>
            <w:tcW w:w="1993" w:type="dxa"/>
            <w:tcBorders>
              <w:top w:val="single" w:sz="6" w:space="0" w:color="auto"/>
              <w:left w:val="single" w:sz="6" w:space="0" w:color="auto"/>
              <w:bottom w:val="single" w:sz="6" w:space="0" w:color="auto"/>
              <w:right w:val="single" w:sz="6" w:space="0" w:color="auto"/>
            </w:tcBorders>
          </w:tcPr>
          <w:p w:rsidR="003E46EA" w:rsidRPr="0090291C" w:rsidRDefault="003E46EA" w:rsidP="00290B34">
            <w:pPr>
              <w:pStyle w:val="Style28"/>
              <w:widowControl/>
              <w:jc w:val="center"/>
              <w:rPr>
                <w:rStyle w:val="FontStyle59"/>
                <w:lang w:val="en-US" w:eastAsia="uk-UA"/>
              </w:rPr>
            </w:pPr>
            <w:r w:rsidRPr="0090291C">
              <w:rPr>
                <w:rStyle w:val="FontStyle59"/>
                <w:lang w:val="en-US" w:eastAsia="uk-UA"/>
              </w:rPr>
              <w:t>-</w:t>
            </w:r>
          </w:p>
        </w:tc>
      </w:tr>
      <w:tr w:rsidR="003E46EA" w:rsidRPr="0090291C" w:rsidTr="00290B34">
        <w:trPr>
          <w:trHeight w:val="278"/>
        </w:trPr>
        <w:tc>
          <w:tcPr>
            <w:tcW w:w="2411" w:type="dxa"/>
            <w:tcBorders>
              <w:top w:val="single" w:sz="6" w:space="0" w:color="auto"/>
              <w:left w:val="single" w:sz="6" w:space="0" w:color="auto"/>
              <w:bottom w:val="single" w:sz="6" w:space="0" w:color="auto"/>
              <w:right w:val="single" w:sz="6" w:space="0" w:color="auto"/>
            </w:tcBorders>
          </w:tcPr>
          <w:p w:rsidR="003E46EA" w:rsidRPr="0090291C" w:rsidRDefault="003E46EA" w:rsidP="003422A2">
            <w:pPr>
              <w:pStyle w:val="Style22"/>
              <w:widowControl/>
              <w:spacing w:line="240" w:lineRule="auto"/>
              <w:rPr>
                <w:rStyle w:val="FontStyle46"/>
                <w:lang w:val="en-US" w:eastAsia="uk-UA"/>
              </w:rPr>
            </w:pPr>
            <w:r w:rsidRPr="0090291C">
              <w:rPr>
                <w:rStyle w:val="FontStyle62"/>
                <w:lang w:val="en-US" w:eastAsia="uk-UA"/>
              </w:rPr>
              <w:t>Total in the region (oblast)</w:t>
            </w:r>
          </w:p>
        </w:tc>
        <w:tc>
          <w:tcPr>
            <w:tcW w:w="1427" w:type="dxa"/>
            <w:tcBorders>
              <w:top w:val="single" w:sz="6" w:space="0" w:color="auto"/>
              <w:left w:val="single" w:sz="6" w:space="0" w:color="auto"/>
              <w:bottom w:val="single" w:sz="6" w:space="0" w:color="auto"/>
              <w:right w:val="single" w:sz="6" w:space="0" w:color="auto"/>
            </w:tcBorders>
          </w:tcPr>
          <w:p w:rsidR="003E46EA" w:rsidRPr="0090291C" w:rsidRDefault="003E46EA" w:rsidP="00290B34">
            <w:pPr>
              <w:pStyle w:val="Style22"/>
              <w:widowControl/>
              <w:spacing w:line="240" w:lineRule="auto"/>
              <w:jc w:val="center"/>
              <w:rPr>
                <w:rStyle w:val="FontStyle46"/>
                <w:lang w:val="en-US" w:eastAsia="uk-UA"/>
              </w:rPr>
            </w:pPr>
            <w:r w:rsidRPr="0090291C">
              <w:rPr>
                <w:rStyle w:val="FontStyle46"/>
                <w:lang w:val="en-US" w:eastAsia="uk-UA"/>
              </w:rPr>
              <w:t>1,84</w:t>
            </w:r>
          </w:p>
        </w:tc>
        <w:tc>
          <w:tcPr>
            <w:tcW w:w="1551" w:type="dxa"/>
            <w:tcBorders>
              <w:top w:val="single" w:sz="6" w:space="0" w:color="auto"/>
              <w:left w:val="single" w:sz="6" w:space="0" w:color="auto"/>
              <w:bottom w:val="single" w:sz="6" w:space="0" w:color="auto"/>
              <w:right w:val="single" w:sz="6" w:space="0" w:color="auto"/>
            </w:tcBorders>
          </w:tcPr>
          <w:p w:rsidR="003E46EA" w:rsidRPr="0090291C" w:rsidRDefault="003E46EA" w:rsidP="00290B34">
            <w:pPr>
              <w:pStyle w:val="Style22"/>
              <w:widowControl/>
              <w:spacing w:line="240" w:lineRule="auto"/>
              <w:jc w:val="center"/>
              <w:rPr>
                <w:rStyle w:val="FontStyle46"/>
                <w:lang w:val="en-US" w:eastAsia="uk-UA"/>
              </w:rPr>
            </w:pPr>
            <w:r w:rsidRPr="0090291C">
              <w:rPr>
                <w:rStyle w:val="FontStyle46"/>
                <w:lang w:val="en-US" w:eastAsia="uk-UA"/>
              </w:rPr>
              <w:t>1,177</w:t>
            </w:r>
          </w:p>
        </w:tc>
        <w:tc>
          <w:tcPr>
            <w:tcW w:w="1989" w:type="dxa"/>
            <w:tcBorders>
              <w:top w:val="single" w:sz="6" w:space="0" w:color="auto"/>
              <w:left w:val="single" w:sz="6" w:space="0" w:color="auto"/>
              <w:bottom w:val="single" w:sz="6" w:space="0" w:color="auto"/>
              <w:right w:val="single" w:sz="6" w:space="0" w:color="auto"/>
            </w:tcBorders>
          </w:tcPr>
          <w:p w:rsidR="003E46EA" w:rsidRPr="0090291C" w:rsidRDefault="003E46EA" w:rsidP="00290B34">
            <w:pPr>
              <w:pStyle w:val="Style22"/>
              <w:widowControl/>
              <w:spacing w:line="240" w:lineRule="auto"/>
              <w:jc w:val="center"/>
              <w:rPr>
                <w:rStyle w:val="FontStyle46"/>
                <w:lang w:val="en-US" w:eastAsia="uk-UA"/>
              </w:rPr>
            </w:pPr>
            <w:r w:rsidRPr="0090291C">
              <w:rPr>
                <w:rStyle w:val="FontStyle46"/>
                <w:lang w:val="en-US" w:eastAsia="uk-UA"/>
              </w:rPr>
              <w:t>3,585</w:t>
            </w:r>
          </w:p>
        </w:tc>
        <w:tc>
          <w:tcPr>
            <w:tcW w:w="1993" w:type="dxa"/>
            <w:tcBorders>
              <w:top w:val="single" w:sz="6" w:space="0" w:color="auto"/>
              <w:left w:val="single" w:sz="6" w:space="0" w:color="auto"/>
              <w:bottom w:val="single" w:sz="6" w:space="0" w:color="auto"/>
              <w:right w:val="single" w:sz="6" w:space="0" w:color="auto"/>
            </w:tcBorders>
          </w:tcPr>
          <w:p w:rsidR="003E46EA" w:rsidRPr="0090291C" w:rsidRDefault="003E46EA" w:rsidP="00290B34">
            <w:pPr>
              <w:pStyle w:val="Style22"/>
              <w:widowControl/>
              <w:spacing w:line="240" w:lineRule="auto"/>
              <w:jc w:val="center"/>
              <w:rPr>
                <w:rStyle w:val="FontStyle46"/>
                <w:lang w:val="en-US" w:eastAsia="uk-UA"/>
              </w:rPr>
            </w:pPr>
            <w:r w:rsidRPr="0090291C">
              <w:rPr>
                <w:rStyle w:val="FontStyle46"/>
                <w:lang w:val="en-US" w:eastAsia="uk-UA"/>
              </w:rPr>
              <w:t>3,589</w:t>
            </w:r>
          </w:p>
        </w:tc>
      </w:tr>
      <w:tr w:rsidR="003E46EA" w:rsidRPr="0090291C" w:rsidTr="00290B34">
        <w:trPr>
          <w:trHeight w:val="295"/>
        </w:trPr>
        <w:tc>
          <w:tcPr>
            <w:tcW w:w="2411" w:type="dxa"/>
            <w:tcBorders>
              <w:top w:val="single" w:sz="6" w:space="0" w:color="auto"/>
              <w:left w:val="single" w:sz="6" w:space="0" w:color="auto"/>
              <w:bottom w:val="single" w:sz="6" w:space="0" w:color="auto"/>
              <w:right w:val="single" w:sz="6" w:space="0" w:color="auto"/>
            </w:tcBorders>
          </w:tcPr>
          <w:p w:rsidR="003E46EA" w:rsidRPr="0090291C" w:rsidRDefault="003E46EA" w:rsidP="003422A2">
            <w:pPr>
              <w:pStyle w:val="Style22"/>
              <w:widowControl/>
              <w:spacing w:line="240" w:lineRule="auto"/>
              <w:rPr>
                <w:rStyle w:val="FontStyle46"/>
                <w:lang w:val="en-US" w:eastAsia="uk-UA"/>
              </w:rPr>
            </w:pPr>
            <w:r w:rsidRPr="0090291C">
              <w:rPr>
                <w:rStyle w:val="FontStyle46"/>
                <w:lang w:val="en-US" w:eastAsia="uk-UA"/>
              </w:rPr>
              <w:t>On the basis</w:t>
            </w:r>
          </w:p>
        </w:tc>
        <w:tc>
          <w:tcPr>
            <w:tcW w:w="1427" w:type="dxa"/>
            <w:tcBorders>
              <w:top w:val="single" w:sz="6" w:space="0" w:color="auto"/>
              <w:left w:val="single" w:sz="6" w:space="0" w:color="auto"/>
              <w:bottom w:val="single" w:sz="6" w:space="0" w:color="auto"/>
              <w:right w:val="single" w:sz="6" w:space="0" w:color="auto"/>
            </w:tcBorders>
          </w:tcPr>
          <w:p w:rsidR="003E46EA" w:rsidRPr="0090291C" w:rsidRDefault="003E46EA" w:rsidP="00290B34">
            <w:pPr>
              <w:pStyle w:val="Style22"/>
              <w:widowControl/>
              <w:spacing w:line="240" w:lineRule="auto"/>
              <w:jc w:val="center"/>
              <w:rPr>
                <w:rStyle w:val="FontStyle46"/>
                <w:lang w:val="en-US" w:eastAsia="uk-UA"/>
              </w:rPr>
            </w:pPr>
            <w:r w:rsidRPr="0090291C">
              <w:rPr>
                <w:rStyle w:val="FontStyle46"/>
                <w:lang w:val="en-US" w:eastAsia="uk-UA"/>
              </w:rPr>
              <w:t>1,133</w:t>
            </w:r>
          </w:p>
        </w:tc>
        <w:tc>
          <w:tcPr>
            <w:tcW w:w="1551" w:type="dxa"/>
            <w:tcBorders>
              <w:top w:val="single" w:sz="6" w:space="0" w:color="auto"/>
              <w:left w:val="single" w:sz="6" w:space="0" w:color="auto"/>
              <w:bottom w:val="single" w:sz="6" w:space="0" w:color="auto"/>
              <w:right w:val="single" w:sz="6" w:space="0" w:color="auto"/>
            </w:tcBorders>
          </w:tcPr>
          <w:p w:rsidR="003E46EA" w:rsidRPr="0090291C" w:rsidRDefault="003E46EA" w:rsidP="00290B34">
            <w:pPr>
              <w:pStyle w:val="Style22"/>
              <w:widowControl/>
              <w:spacing w:line="240" w:lineRule="auto"/>
              <w:jc w:val="center"/>
              <w:rPr>
                <w:rStyle w:val="FontStyle46"/>
                <w:lang w:val="en-US" w:eastAsia="uk-UA"/>
              </w:rPr>
            </w:pPr>
            <w:r w:rsidRPr="0090291C">
              <w:rPr>
                <w:rStyle w:val="FontStyle46"/>
                <w:lang w:val="en-US" w:eastAsia="uk-UA"/>
              </w:rPr>
              <w:t>1,133</w:t>
            </w:r>
          </w:p>
        </w:tc>
        <w:tc>
          <w:tcPr>
            <w:tcW w:w="1989" w:type="dxa"/>
            <w:tcBorders>
              <w:top w:val="single" w:sz="6" w:space="0" w:color="auto"/>
              <w:left w:val="single" w:sz="6" w:space="0" w:color="auto"/>
              <w:bottom w:val="single" w:sz="6" w:space="0" w:color="auto"/>
              <w:right w:val="single" w:sz="6" w:space="0" w:color="auto"/>
            </w:tcBorders>
          </w:tcPr>
          <w:p w:rsidR="003E46EA" w:rsidRPr="0090291C" w:rsidRDefault="003E46EA" w:rsidP="00290B34">
            <w:pPr>
              <w:pStyle w:val="Style22"/>
              <w:widowControl/>
              <w:spacing w:line="240" w:lineRule="auto"/>
              <w:jc w:val="center"/>
              <w:rPr>
                <w:rStyle w:val="FontStyle46"/>
                <w:lang w:val="en-US" w:eastAsia="uk-UA"/>
              </w:rPr>
            </w:pPr>
            <w:r w:rsidRPr="0090291C">
              <w:rPr>
                <w:rStyle w:val="FontStyle46"/>
                <w:lang w:val="en-US" w:eastAsia="uk-UA"/>
              </w:rPr>
              <w:t>3,585</w:t>
            </w:r>
          </w:p>
        </w:tc>
        <w:tc>
          <w:tcPr>
            <w:tcW w:w="1993" w:type="dxa"/>
            <w:tcBorders>
              <w:top w:val="single" w:sz="6" w:space="0" w:color="auto"/>
              <w:left w:val="single" w:sz="6" w:space="0" w:color="auto"/>
              <w:bottom w:val="single" w:sz="6" w:space="0" w:color="auto"/>
              <w:right w:val="single" w:sz="6" w:space="0" w:color="auto"/>
            </w:tcBorders>
          </w:tcPr>
          <w:p w:rsidR="003E46EA" w:rsidRPr="0090291C" w:rsidRDefault="003E46EA" w:rsidP="00290B34">
            <w:pPr>
              <w:pStyle w:val="Style22"/>
              <w:widowControl/>
              <w:spacing w:line="240" w:lineRule="auto"/>
              <w:jc w:val="center"/>
              <w:rPr>
                <w:rStyle w:val="FontStyle46"/>
                <w:lang w:val="en-US" w:eastAsia="uk-UA"/>
              </w:rPr>
            </w:pPr>
            <w:r w:rsidRPr="0090291C">
              <w:rPr>
                <w:rStyle w:val="FontStyle46"/>
                <w:lang w:val="en-US" w:eastAsia="uk-UA"/>
              </w:rPr>
              <w:t>3,581</w:t>
            </w:r>
          </w:p>
        </w:tc>
      </w:tr>
    </w:tbl>
    <w:p w:rsidR="003E46EA" w:rsidRPr="0090291C" w:rsidRDefault="003E46EA" w:rsidP="00290B34">
      <w:pPr>
        <w:rPr>
          <w:lang w:val="en-US"/>
        </w:rPr>
      </w:pPr>
    </w:p>
    <w:p w:rsidR="003E46EA" w:rsidRPr="0090291C" w:rsidRDefault="003E46EA" w:rsidP="00290B34">
      <w:pPr>
        <w:widowControl w:val="0"/>
        <w:spacing w:after="0"/>
        <w:ind w:firstLine="567"/>
        <w:jc w:val="both"/>
        <w:rPr>
          <w:rFonts w:ascii="Times New Roman" w:hAnsi="Times New Roman"/>
          <w:sz w:val="28"/>
          <w:szCs w:val="28"/>
          <w:lang w:val="en-US"/>
        </w:rPr>
      </w:pPr>
      <w:r w:rsidRPr="0090291C">
        <w:rPr>
          <w:rFonts w:ascii="Times New Roman" w:hAnsi="Times New Roman"/>
          <w:sz w:val="28"/>
          <w:szCs w:val="28"/>
          <w:lang w:val="en-US"/>
        </w:rPr>
        <w:t xml:space="preserve">At such money profit yield the selling price of </w:t>
      </w:r>
      <w:proofErr w:type="spellStart"/>
      <w:r w:rsidRPr="0090291C">
        <w:rPr>
          <w:rFonts w:ascii="Times New Roman" w:hAnsi="Times New Roman"/>
          <w:sz w:val="28"/>
          <w:szCs w:val="28"/>
          <w:lang w:val="en-US"/>
        </w:rPr>
        <w:t>centner</w:t>
      </w:r>
      <w:proofErr w:type="spellEnd"/>
      <w:r w:rsidRPr="0090291C">
        <w:rPr>
          <w:rFonts w:ascii="Times New Roman" w:hAnsi="Times New Roman"/>
          <w:sz w:val="28"/>
          <w:szCs w:val="28"/>
          <w:lang w:val="en-US"/>
        </w:rPr>
        <w:t xml:space="preserve"> of milk is 246</w:t>
      </w:r>
      <w:proofErr w:type="gramStart"/>
      <w:r w:rsidRPr="0090291C">
        <w:rPr>
          <w:rFonts w:ascii="Times New Roman" w:hAnsi="Times New Roman"/>
          <w:sz w:val="28"/>
          <w:szCs w:val="28"/>
          <w:lang w:val="en-US"/>
        </w:rPr>
        <w:t>,10</w:t>
      </w:r>
      <w:proofErr w:type="gramEnd"/>
      <w:r w:rsidRPr="0090291C">
        <w:rPr>
          <w:rFonts w:ascii="Times New Roman" w:hAnsi="Times New Roman"/>
          <w:sz w:val="28"/>
          <w:szCs w:val="28"/>
          <w:lang w:val="en-US"/>
        </w:rPr>
        <w:t xml:space="preserve"> </w:t>
      </w:r>
      <w:proofErr w:type="spellStart"/>
      <w:r w:rsidRPr="0090291C">
        <w:rPr>
          <w:rFonts w:ascii="Times New Roman" w:hAnsi="Times New Roman"/>
          <w:sz w:val="28"/>
          <w:szCs w:val="28"/>
          <w:lang w:val="en-US"/>
        </w:rPr>
        <w:t>Uah</w:t>
      </w:r>
      <w:proofErr w:type="spellEnd"/>
      <w:r w:rsidRPr="0090291C">
        <w:rPr>
          <w:rFonts w:ascii="Times New Roman" w:hAnsi="Times New Roman"/>
          <w:sz w:val="28"/>
          <w:szCs w:val="28"/>
          <w:lang w:val="en-US"/>
        </w:rPr>
        <w:t xml:space="preserve"> (66760,95 thousands of </w:t>
      </w:r>
      <w:proofErr w:type="spellStart"/>
      <w:r w:rsidRPr="0090291C">
        <w:rPr>
          <w:rFonts w:ascii="Times New Roman" w:hAnsi="Times New Roman"/>
          <w:sz w:val="28"/>
          <w:szCs w:val="28"/>
          <w:lang w:val="en-US"/>
        </w:rPr>
        <w:t>Uah</w:t>
      </w:r>
      <w:proofErr w:type="spellEnd"/>
      <w:r w:rsidRPr="0090291C">
        <w:rPr>
          <w:rFonts w:ascii="Times New Roman" w:hAnsi="Times New Roman"/>
          <w:sz w:val="28"/>
          <w:szCs w:val="28"/>
          <w:lang w:val="en-US"/>
        </w:rPr>
        <w:t xml:space="preserve"> / 271280 c), or 13,11 </w:t>
      </w:r>
      <w:proofErr w:type="spellStart"/>
      <w:r w:rsidRPr="0090291C">
        <w:rPr>
          <w:rFonts w:ascii="Times New Roman" w:hAnsi="Times New Roman"/>
          <w:sz w:val="28"/>
          <w:szCs w:val="28"/>
          <w:lang w:val="en-US"/>
        </w:rPr>
        <w:t>Uah</w:t>
      </w:r>
      <w:proofErr w:type="spellEnd"/>
      <w:r w:rsidRPr="0090291C">
        <w:rPr>
          <w:rFonts w:ascii="Times New Roman" w:hAnsi="Times New Roman"/>
          <w:sz w:val="28"/>
          <w:szCs w:val="28"/>
          <w:lang w:val="en-US"/>
        </w:rPr>
        <w:t xml:space="preserve"> more.</w:t>
      </w:r>
    </w:p>
    <w:p w:rsidR="003E46EA" w:rsidRPr="0090291C" w:rsidRDefault="003E46EA" w:rsidP="00290B34">
      <w:pPr>
        <w:widowControl w:val="0"/>
        <w:spacing w:after="0"/>
        <w:ind w:firstLine="567"/>
        <w:jc w:val="both"/>
        <w:rPr>
          <w:rFonts w:ascii="Times New Roman" w:hAnsi="Times New Roman"/>
          <w:sz w:val="28"/>
          <w:szCs w:val="28"/>
          <w:lang w:val="en-US"/>
        </w:rPr>
      </w:pPr>
      <w:r w:rsidRPr="0090291C">
        <w:rPr>
          <w:rFonts w:ascii="Times New Roman" w:hAnsi="Times New Roman"/>
          <w:sz w:val="28"/>
          <w:szCs w:val="28"/>
          <w:lang w:val="en-US"/>
        </w:rPr>
        <w:t>An income from selling the products is 9543</w:t>
      </w:r>
      <w:proofErr w:type="gramStart"/>
      <w:r w:rsidRPr="0090291C">
        <w:rPr>
          <w:rFonts w:ascii="Times New Roman" w:hAnsi="Times New Roman"/>
          <w:sz w:val="28"/>
          <w:szCs w:val="28"/>
          <w:lang w:val="en-US"/>
        </w:rPr>
        <w:t>,6</w:t>
      </w:r>
      <w:proofErr w:type="gramEnd"/>
      <w:r w:rsidRPr="0090291C">
        <w:rPr>
          <w:rFonts w:ascii="Times New Roman" w:hAnsi="Times New Roman"/>
          <w:sz w:val="28"/>
          <w:szCs w:val="28"/>
          <w:lang w:val="en-US"/>
        </w:rPr>
        <w:t xml:space="preserve">  thousands of </w:t>
      </w:r>
      <w:proofErr w:type="spellStart"/>
      <w:r w:rsidRPr="0090291C">
        <w:rPr>
          <w:rFonts w:ascii="Times New Roman" w:hAnsi="Times New Roman"/>
          <w:sz w:val="28"/>
          <w:szCs w:val="28"/>
          <w:lang w:val="en-US"/>
        </w:rPr>
        <w:t>Uah</w:t>
      </w:r>
      <w:proofErr w:type="spellEnd"/>
      <w:r w:rsidRPr="0090291C">
        <w:rPr>
          <w:rFonts w:ascii="Times New Roman" w:hAnsi="Times New Roman"/>
          <w:sz w:val="28"/>
          <w:szCs w:val="28"/>
          <w:lang w:val="en-US"/>
        </w:rPr>
        <w:t xml:space="preserve"> (63205,5 thousands of </w:t>
      </w:r>
      <w:proofErr w:type="spellStart"/>
      <w:r w:rsidRPr="0090291C">
        <w:rPr>
          <w:rFonts w:ascii="Times New Roman" w:hAnsi="Times New Roman"/>
          <w:sz w:val="28"/>
          <w:szCs w:val="28"/>
          <w:lang w:val="en-US"/>
        </w:rPr>
        <w:t>Uah</w:t>
      </w:r>
      <w:proofErr w:type="spellEnd"/>
      <w:r w:rsidRPr="0090291C">
        <w:rPr>
          <w:rFonts w:ascii="Times New Roman" w:hAnsi="Times New Roman"/>
          <w:sz w:val="28"/>
          <w:szCs w:val="28"/>
          <w:lang w:val="en-US"/>
        </w:rPr>
        <w:t xml:space="preserve"> – 44388,8 thousands of </w:t>
      </w:r>
      <w:proofErr w:type="spellStart"/>
      <w:r w:rsidRPr="0090291C">
        <w:rPr>
          <w:rFonts w:ascii="Times New Roman" w:hAnsi="Times New Roman"/>
          <w:sz w:val="28"/>
          <w:szCs w:val="28"/>
          <w:lang w:val="en-US"/>
        </w:rPr>
        <w:t>Uah</w:t>
      </w:r>
      <w:proofErr w:type="spellEnd"/>
      <w:r w:rsidRPr="0090291C">
        <w:rPr>
          <w:rFonts w:ascii="Times New Roman" w:hAnsi="Times New Roman"/>
          <w:sz w:val="28"/>
          <w:szCs w:val="28"/>
          <w:lang w:val="en-US"/>
        </w:rPr>
        <w:t xml:space="preserve">), or on 3555,45 thousands of </w:t>
      </w:r>
      <w:proofErr w:type="spellStart"/>
      <w:r w:rsidRPr="0090291C">
        <w:rPr>
          <w:rFonts w:ascii="Times New Roman" w:hAnsi="Times New Roman"/>
          <w:sz w:val="28"/>
          <w:szCs w:val="28"/>
          <w:lang w:val="en-US"/>
        </w:rPr>
        <w:t>Uah</w:t>
      </w:r>
      <w:proofErr w:type="spellEnd"/>
      <w:r w:rsidRPr="0090291C">
        <w:rPr>
          <w:rFonts w:ascii="Times New Roman" w:hAnsi="Times New Roman"/>
          <w:sz w:val="28"/>
          <w:szCs w:val="28"/>
          <w:lang w:val="en-US"/>
        </w:rPr>
        <w:t xml:space="preserve"> more.</w:t>
      </w:r>
    </w:p>
    <w:p w:rsidR="003E46EA" w:rsidRPr="0090291C" w:rsidRDefault="003E46EA" w:rsidP="00290B34">
      <w:pPr>
        <w:widowControl w:val="0"/>
        <w:spacing w:after="0"/>
        <w:ind w:firstLine="567"/>
        <w:jc w:val="both"/>
        <w:rPr>
          <w:rFonts w:ascii="Times New Roman" w:hAnsi="Times New Roman"/>
          <w:sz w:val="28"/>
          <w:szCs w:val="28"/>
          <w:lang w:val="en-US"/>
        </w:rPr>
      </w:pPr>
      <w:r w:rsidRPr="0090291C">
        <w:rPr>
          <w:rFonts w:ascii="Times New Roman" w:hAnsi="Times New Roman"/>
          <w:sz w:val="28"/>
          <w:szCs w:val="28"/>
          <w:lang w:val="en-US"/>
        </w:rPr>
        <w:t xml:space="preserve">The level of profitability of production of milk is: </w:t>
      </w:r>
    </w:p>
    <w:p w:rsidR="003E46EA" w:rsidRPr="0090291C" w:rsidRDefault="003E46EA" w:rsidP="00343C6C">
      <w:pPr>
        <w:widowControl w:val="0"/>
        <w:spacing w:after="0"/>
        <w:ind w:firstLine="567"/>
        <w:jc w:val="center"/>
        <w:rPr>
          <w:rFonts w:ascii="Times New Roman" w:hAnsi="Times New Roman"/>
          <w:sz w:val="28"/>
          <w:szCs w:val="28"/>
          <w:lang w:val="en-US"/>
        </w:rPr>
      </w:pPr>
      <w:r w:rsidRPr="0090291C">
        <w:rPr>
          <w:color w:val="000000"/>
          <w:position w:val="-28"/>
          <w:lang w:val="en-US"/>
        </w:rPr>
        <w:object w:dxaOrig="2260" w:dyaOrig="660">
          <v:shape id="_x0000_i1028" type="#_x0000_t75" style="width:128.95pt;height:38.5pt" o:ole="">
            <v:imagedata r:id="rId36" o:title=""/>
          </v:shape>
          <o:OLEObject Type="Embed" ProgID="Equation.3" ShapeID="_x0000_i1028" DrawAspect="Content" ObjectID="_1459094439" r:id="rId37"/>
        </w:object>
      </w:r>
    </w:p>
    <w:p w:rsidR="003E46EA" w:rsidRPr="0090291C" w:rsidRDefault="003E46EA" w:rsidP="00343C6C">
      <w:pPr>
        <w:widowControl w:val="0"/>
        <w:spacing w:after="0"/>
        <w:ind w:firstLine="709"/>
        <w:jc w:val="both"/>
        <w:rPr>
          <w:rFonts w:ascii="Times New Roman" w:hAnsi="Times New Roman"/>
          <w:sz w:val="28"/>
          <w:szCs w:val="28"/>
          <w:lang w:val="en-US"/>
        </w:rPr>
      </w:pPr>
      <w:proofErr w:type="gramStart"/>
      <w:r w:rsidRPr="0090291C">
        <w:rPr>
          <w:rFonts w:ascii="Times New Roman" w:hAnsi="Times New Roman"/>
          <w:b/>
          <w:sz w:val="28"/>
          <w:szCs w:val="28"/>
          <w:lang w:val="en-US"/>
        </w:rPr>
        <w:t>Conclusions</w:t>
      </w:r>
      <w:r w:rsidRPr="0090291C">
        <w:rPr>
          <w:rFonts w:ascii="Times New Roman" w:hAnsi="Times New Roman"/>
          <w:sz w:val="28"/>
          <w:szCs w:val="28"/>
          <w:lang w:val="en-US"/>
        </w:rPr>
        <w:t>.</w:t>
      </w:r>
      <w:proofErr w:type="gramEnd"/>
      <w:r w:rsidR="009369D5">
        <w:rPr>
          <w:rFonts w:ascii="Times New Roman" w:hAnsi="Times New Roman"/>
          <w:sz w:val="28"/>
          <w:szCs w:val="28"/>
          <w:lang w:val="en-US"/>
        </w:rPr>
        <w:t xml:space="preserve"> </w:t>
      </w:r>
      <w:r w:rsidRPr="0090291C">
        <w:rPr>
          <w:rFonts w:ascii="Times New Roman" w:hAnsi="Times New Roman"/>
          <w:sz w:val="28"/>
          <w:szCs w:val="28"/>
          <w:lang w:val="en-US"/>
        </w:rPr>
        <w:t xml:space="preserve">Due to </w:t>
      </w:r>
      <w:proofErr w:type="gramStart"/>
      <w:r w:rsidRPr="0090291C">
        <w:rPr>
          <w:rFonts w:ascii="Times New Roman" w:hAnsi="Times New Roman"/>
          <w:sz w:val="28"/>
          <w:szCs w:val="28"/>
          <w:lang w:val="en-US"/>
        </w:rPr>
        <w:t>the  research</w:t>
      </w:r>
      <w:proofErr w:type="gramEnd"/>
      <w:r w:rsidRPr="0090291C">
        <w:rPr>
          <w:rFonts w:ascii="Times New Roman" w:hAnsi="Times New Roman"/>
          <w:sz w:val="28"/>
          <w:szCs w:val="28"/>
          <w:lang w:val="en-US"/>
        </w:rPr>
        <w:t xml:space="preserve"> of the current condition of agricultural production it became possible to determine the strategic direction of increasing and improving the quality of products as market competitiveness criteria:</w:t>
      </w:r>
    </w:p>
    <w:p w:rsidR="003E46EA" w:rsidRPr="0090291C" w:rsidRDefault="003E46EA" w:rsidP="00343C6C">
      <w:pPr>
        <w:pStyle w:val="Style29"/>
        <w:numPr>
          <w:ilvl w:val="0"/>
          <w:numId w:val="1"/>
        </w:numPr>
        <w:tabs>
          <w:tab w:val="num" w:pos="0"/>
          <w:tab w:val="left" w:pos="701"/>
          <w:tab w:val="left" w:pos="1080"/>
        </w:tabs>
        <w:spacing w:line="276" w:lineRule="auto"/>
        <w:ind w:left="0" w:firstLine="720"/>
        <w:rPr>
          <w:rStyle w:val="FontStyle62"/>
          <w:sz w:val="28"/>
          <w:szCs w:val="28"/>
          <w:lang w:val="en-US" w:eastAsia="uk-UA"/>
        </w:rPr>
      </w:pPr>
      <w:r w:rsidRPr="0090291C">
        <w:rPr>
          <w:rStyle w:val="FontStyle62"/>
          <w:sz w:val="28"/>
          <w:szCs w:val="28"/>
          <w:lang w:val="en-US" w:eastAsia="uk-UA"/>
        </w:rPr>
        <w:lastRenderedPageBreak/>
        <w:t>Increasing in grain the proportion of specific weigh of legumes which in total in grain feed crops should be 11</w:t>
      </w:r>
      <w:r w:rsidR="004E2A22" w:rsidRPr="0090291C">
        <w:rPr>
          <w:sz w:val="28"/>
          <w:szCs w:val="28"/>
          <w:lang w:val="en-US"/>
        </w:rPr>
        <w:t>–</w:t>
      </w:r>
      <w:r w:rsidRPr="0090291C">
        <w:rPr>
          <w:rStyle w:val="FontStyle62"/>
          <w:sz w:val="28"/>
          <w:szCs w:val="28"/>
          <w:lang w:val="en-US" w:eastAsia="uk-UA"/>
        </w:rPr>
        <w:t>13%;</w:t>
      </w:r>
    </w:p>
    <w:p w:rsidR="003E46EA" w:rsidRPr="009369D5" w:rsidRDefault="003E46EA" w:rsidP="00343C6C">
      <w:pPr>
        <w:pStyle w:val="Style29"/>
        <w:numPr>
          <w:ilvl w:val="0"/>
          <w:numId w:val="1"/>
        </w:numPr>
        <w:tabs>
          <w:tab w:val="num" w:pos="0"/>
          <w:tab w:val="left" w:pos="701"/>
          <w:tab w:val="left" w:pos="1080"/>
        </w:tabs>
        <w:spacing w:line="276" w:lineRule="auto"/>
        <w:ind w:left="0" w:firstLine="720"/>
        <w:rPr>
          <w:rStyle w:val="FontStyle62"/>
          <w:sz w:val="28"/>
          <w:szCs w:val="28"/>
          <w:lang w:val="en-US" w:eastAsia="uk-UA"/>
        </w:rPr>
      </w:pPr>
      <w:r w:rsidRPr="009369D5">
        <w:rPr>
          <w:rStyle w:val="FontStyle62"/>
          <w:sz w:val="28"/>
          <w:szCs w:val="28"/>
          <w:lang w:val="en-US" w:eastAsia="uk-UA"/>
        </w:rPr>
        <w:t>Compliance with the terms of optimum providing of feed</w:t>
      </w:r>
      <w:r w:rsidR="009369D5" w:rsidRPr="009369D5">
        <w:rPr>
          <w:rStyle w:val="FontStyle62"/>
          <w:sz w:val="28"/>
          <w:szCs w:val="28"/>
          <w:lang w:val="en-US" w:eastAsia="uk-UA"/>
        </w:rPr>
        <w:t>;</w:t>
      </w:r>
      <w:r w:rsidRPr="009369D5">
        <w:rPr>
          <w:rStyle w:val="FontStyle62"/>
          <w:sz w:val="28"/>
          <w:szCs w:val="28"/>
          <w:lang w:val="en-US" w:eastAsia="uk-UA"/>
        </w:rPr>
        <w:t xml:space="preserve"> </w:t>
      </w:r>
      <w:r w:rsidR="009369D5">
        <w:rPr>
          <w:rStyle w:val="FontStyle62"/>
          <w:sz w:val="28"/>
          <w:szCs w:val="28"/>
          <w:lang w:val="en-US" w:eastAsia="uk-UA"/>
        </w:rPr>
        <w:t>i</w:t>
      </w:r>
      <w:r w:rsidRPr="009369D5">
        <w:rPr>
          <w:rStyle w:val="FontStyle62"/>
          <w:sz w:val="28"/>
          <w:szCs w:val="28"/>
          <w:lang w:val="en-US" w:eastAsia="uk-UA"/>
        </w:rPr>
        <w:t xml:space="preserve">ncreasing of specific weigh of legume crops -clover, </w:t>
      </w:r>
      <w:proofErr w:type="spellStart"/>
      <w:r w:rsidRPr="009369D5">
        <w:rPr>
          <w:rStyle w:val="FontStyle62"/>
          <w:sz w:val="28"/>
          <w:szCs w:val="28"/>
          <w:lang w:val="en-US" w:eastAsia="uk-UA"/>
        </w:rPr>
        <w:t>lucerne</w:t>
      </w:r>
      <w:proofErr w:type="spellEnd"/>
      <w:r w:rsidRPr="009369D5">
        <w:rPr>
          <w:rStyle w:val="FontStyle62"/>
          <w:sz w:val="28"/>
          <w:szCs w:val="28"/>
          <w:lang w:val="en-US" w:eastAsia="uk-UA"/>
        </w:rPr>
        <w:t xml:space="preserve"> in structure of seeding of perennial herbs;</w:t>
      </w:r>
    </w:p>
    <w:p w:rsidR="003E46EA" w:rsidRPr="0090291C" w:rsidRDefault="003E46EA" w:rsidP="00343C6C">
      <w:pPr>
        <w:pStyle w:val="Style29"/>
        <w:numPr>
          <w:ilvl w:val="0"/>
          <w:numId w:val="1"/>
        </w:numPr>
        <w:tabs>
          <w:tab w:val="num" w:pos="0"/>
          <w:tab w:val="left" w:pos="701"/>
          <w:tab w:val="left" w:pos="1080"/>
        </w:tabs>
        <w:spacing w:line="276" w:lineRule="auto"/>
        <w:ind w:left="0" w:firstLine="720"/>
        <w:rPr>
          <w:rStyle w:val="FontStyle62"/>
          <w:sz w:val="28"/>
          <w:szCs w:val="28"/>
          <w:lang w:val="en-US" w:eastAsia="uk-UA"/>
        </w:rPr>
      </w:pPr>
      <w:r w:rsidRPr="0090291C">
        <w:rPr>
          <w:rStyle w:val="FontStyle62"/>
          <w:sz w:val="28"/>
          <w:szCs w:val="28"/>
          <w:lang w:val="en-US" w:eastAsia="uk-UA"/>
        </w:rPr>
        <w:t xml:space="preserve">To improve the genetic potential of dairy cattle the wider use of the best breeds in the world – </w:t>
      </w:r>
      <w:proofErr w:type="spellStart"/>
      <w:r w:rsidRPr="0090291C">
        <w:rPr>
          <w:rStyle w:val="FontStyle62"/>
          <w:sz w:val="28"/>
          <w:szCs w:val="28"/>
          <w:lang w:val="en-US" w:eastAsia="uk-UA"/>
        </w:rPr>
        <w:t>holshtynofryzska</w:t>
      </w:r>
      <w:proofErr w:type="spellEnd"/>
      <w:r w:rsidRPr="0090291C">
        <w:rPr>
          <w:rStyle w:val="FontStyle62"/>
          <w:sz w:val="28"/>
          <w:szCs w:val="28"/>
          <w:lang w:val="en-US" w:eastAsia="uk-UA"/>
        </w:rPr>
        <w:t xml:space="preserve"> which is characterized by the highest genetic potential efficiency, the best form of udder, high speed milk flow, better adaptability to machine milking and feed efficiency;</w:t>
      </w:r>
    </w:p>
    <w:p w:rsidR="003E46EA" w:rsidRPr="009369D5" w:rsidRDefault="009369D5" w:rsidP="00343C6C">
      <w:pPr>
        <w:pStyle w:val="Style29"/>
        <w:numPr>
          <w:ilvl w:val="0"/>
          <w:numId w:val="1"/>
        </w:numPr>
        <w:tabs>
          <w:tab w:val="left" w:pos="701"/>
        </w:tabs>
        <w:spacing w:line="276" w:lineRule="auto"/>
        <w:ind w:left="0" w:firstLine="720"/>
        <w:rPr>
          <w:rStyle w:val="FontStyle62"/>
          <w:sz w:val="28"/>
          <w:szCs w:val="28"/>
          <w:lang w:val="en-US" w:eastAsia="uk-UA"/>
        </w:rPr>
      </w:pPr>
      <w:r w:rsidRPr="009369D5">
        <w:rPr>
          <w:rStyle w:val="FontStyle62"/>
          <w:sz w:val="28"/>
          <w:szCs w:val="28"/>
          <w:lang w:val="en-US" w:eastAsia="uk-UA"/>
        </w:rPr>
        <w:t>Increasing the productivity</w:t>
      </w:r>
      <w:r w:rsidRPr="009369D5">
        <w:rPr>
          <w:rStyle w:val="FontStyle62"/>
          <w:sz w:val="28"/>
          <w:szCs w:val="28"/>
          <w:lang w:val="uk-UA" w:eastAsia="uk-UA"/>
        </w:rPr>
        <w:t xml:space="preserve"> </w:t>
      </w:r>
      <w:r w:rsidRPr="009369D5">
        <w:rPr>
          <w:rStyle w:val="FontStyle62"/>
          <w:sz w:val="28"/>
          <w:szCs w:val="28"/>
          <w:lang w:val="en-US" w:eastAsia="uk-UA"/>
        </w:rPr>
        <w:t xml:space="preserve">of </w:t>
      </w:r>
      <w:r w:rsidRPr="009369D5">
        <w:rPr>
          <w:rStyle w:val="FontStyle62"/>
          <w:sz w:val="28"/>
          <w:szCs w:val="28"/>
          <w:lang w:val="en-US" w:eastAsia="uk-UA"/>
        </w:rPr>
        <w:t>cattle breeds</w:t>
      </w:r>
      <w:r w:rsidRPr="009369D5">
        <w:rPr>
          <w:rStyle w:val="FontStyle62"/>
          <w:sz w:val="28"/>
          <w:szCs w:val="28"/>
          <w:lang w:val="en-US" w:eastAsia="uk-UA"/>
        </w:rPr>
        <w:t xml:space="preserve"> and </w:t>
      </w:r>
      <w:r>
        <w:rPr>
          <w:rStyle w:val="FontStyle62"/>
          <w:sz w:val="28"/>
          <w:szCs w:val="28"/>
          <w:lang w:val="en-US" w:eastAsia="uk-UA"/>
        </w:rPr>
        <w:t>f</w:t>
      </w:r>
      <w:r w:rsidR="003E46EA" w:rsidRPr="009369D5">
        <w:rPr>
          <w:rStyle w:val="FontStyle62"/>
          <w:sz w:val="28"/>
          <w:szCs w:val="28"/>
          <w:lang w:val="en-US" w:eastAsia="uk-UA"/>
        </w:rPr>
        <w:t xml:space="preserve">ollowing veterinary and </w:t>
      </w:r>
      <w:bookmarkStart w:id="0" w:name="_GoBack"/>
      <w:bookmarkEnd w:id="0"/>
      <w:r w:rsidR="003E46EA" w:rsidRPr="009369D5">
        <w:rPr>
          <w:rStyle w:val="FontStyle62"/>
          <w:sz w:val="28"/>
          <w:szCs w:val="28"/>
          <w:lang w:val="en-US" w:eastAsia="uk-UA"/>
        </w:rPr>
        <w:t>sanitary rules of milk production at dairy farms in the region.</w:t>
      </w:r>
    </w:p>
    <w:p w:rsidR="003E46EA" w:rsidRPr="0090291C" w:rsidRDefault="003E46EA" w:rsidP="00170ECD">
      <w:pPr>
        <w:widowControl w:val="0"/>
        <w:shd w:val="clear" w:color="auto" w:fill="FFFFFF"/>
        <w:spacing w:after="0" w:line="240" w:lineRule="auto"/>
        <w:ind w:firstLine="709"/>
        <w:jc w:val="both"/>
        <w:rPr>
          <w:rFonts w:ascii="Times New Roman" w:hAnsi="Times New Roman"/>
          <w:b/>
          <w:sz w:val="28"/>
          <w:szCs w:val="28"/>
          <w:lang w:val="en-US"/>
        </w:rPr>
      </w:pPr>
      <w:r w:rsidRPr="0090291C">
        <w:rPr>
          <w:rFonts w:ascii="Times New Roman" w:hAnsi="Times New Roman"/>
          <w:b/>
          <w:sz w:val="28"/>
          <w:szCs w:val="28"/>
          <w:lang w:val="en-US"/>
        </w:rPr>
        <w:t>Literature:</w:t>
      </w:r>
    </w:p>
    <w:p w:rsidR="003E46EA" w:rsidRPr="0090291C" w:rsidRDefault="003E46EA" w:rsidP="00170ECD">
      <w:pPr>
        <w:pStyle w:val="Style31"/>
        <w:widowControl/>
        <w:spacing w:line="240" w:lineRule="auto"/>
        <w:ind w:firstLine="709"/>
        <w:rPr>
          <w:sz w:val="20"/>
          <w:szCs w:val="20"/>
          <w:lang w:val="en-US"/>
        </w:rPr>
      </w:pPr>
    </w:p>
    <w:p w:rsidR="003E46EA" w:rsidRPr="0090291C" w:rsidRDefault="003E46EA" w:rsidP="00343C6C">
      <w:pPr>
        <w:pStyle w:val="Style31"/>
        <w:widowControl/>
        <w:tabs>
          <w:tab w:val="left" w:pos="709"/>
          <w:tab w:val="left" w:pos="993"/>
          <w:tab w:val="left" w:pos="1080"/>
          <w:tab w:val="left" w:pos="1134"/>
        </w:tabs>
        <w:spacing w:line="276" w:lineRule="auto"/>
        <w:ind w:firstLine="426"/>
        <w:rPr>
          <w:rStyle w:val="FontStyle62"/>
          <w:sz w:val="28"/>
          <w:szCs w:val="28"/>
          <w:lang w:val="en-US" w:eastAsia="uk-UA"/>
        </w:rPr>
      </w:pPr>
      <w:r w:rsidRPr="0090291C">
        <w:rPr>
          <w:rStyle w:val="FontStyle62"/>
          <w:sz w:val="28"/>
          <w:szCs w:val="28"/>
          <w:lang w:val="en-US" w:eastAsia="uk-UA"/>
        </w:rPr>
        <w:t xml:space="preserve">1. </w:t>
      </w:r>
      <w:proofErr w:type="spellStart"/>
      <w:r w:rsidRPr="0090291C">
        <w:rPr>
          <w:rStyle w:val="FontStyle62"/>
          <w:sz w:val="28"/>
          <w:szCs w:val="28"/>
          <w:lang w:val="en-US" w:eastAsia="uk-UA"/>
        </w:rPr>
        <w:t>Нестеренко</w:t>
      </w:r>
      <w:proofErr w:type="spellEnd"/>
      <w:r w:rsidRPr="0090291C">
        <w:rPr>
          <w:rStyle w:val="FontStyle62"/>
          <w:sz w:val="28"/>
          <w:szCs w:val="28"/>
          <w:lang w:val="en-US" w:eastAsia="uk-UA"/>
        </w:rPr>
        <w:t xml:space="preserve"> С. А. </w:t>
      </w:r>
      <w:proofErr w:type="spellStart"/>
      <w:r w:rsidRPr="0090291C">
        <w:rPr>
          <w:rStyle w:val="FontStyle62"/>
          <w:sz w:val="28"/>
          <w:szCs w:val="28"/>
          <w:lang w:val="en-US" w:eastAsia="uk-UA"/>
        </w:rPr>
        <w:t>Основні</w:t>
      </w:r>
      <w:proofErr w:type="spellEnd"/>
      <w:r w:rsidRPr="0090291C">
        <w:rPr>
          <w:rStyle w:val="FontStyle62"/>
          <w:sz w:val="28"/>
          <w:szCs w:val="28"/>
          <w:lang w:val="en-US" w:eastAsia="uk-UA"/>
        </w:rPr>
        <w:t xml:space="preserve"> </w:t>
      </w:r>
      <w:proofErr w:type="spellStart"/>
      <w:r w:rsidRPr="0090291C">
        <w:rPr>
          <w:rStyle w:val="FontStyle62"/>
          <w:sz w:val="28"/>
          <w:szCs w:val="28"/>
          <w:lang w:val="en-US" w:eastAsia="uk-UA"/>
        </w:rPr>
        <w:t>напрями</w:t>
      </w:r>
      <w:proofErr w:type="spellEnd"/>
      <w:r w:rsidRPr="0090291C">
        <w:rPr>
          <w:rStyle w:val="FontStyle62"/>
          <w:sz w:val="28"/>
          <w:szCs w:val="28"/>
          <w:lang w:val="en-US" w:eastAsia="uk-UA"/>
        </w:rPr>
        <w:t xml:space="preserve"> </w:t>
      </w:r>
      <w:proofErr w:type="spellStart"/>
      <w:r w:rsidRPr="0090291C">
        <w:rPr>
          <w:rStyle w:val="FontStyle62"/>
          <w:sz w:val="28"/>
          <w:szCs w:val="28"/>
          <w:lang w:val="en-US" w:eastAsia="uk-UA"/>
        </w:rPr>
        <w:t>підвищення</w:t>
      </w:r>
      <w:proofErr w:type="spellEnd"/>
      <w:r w:rsidRPr="0090291C">
        <w:rPr>
          <w:rStyle w:val="FontStyle62"/>
          <w:sz w:val="28"/>
          <w:szCs w:val="28"/>
          <w:lang w:val="en-US" w:eastAsia="uk-UA"/>
        </w:rPr>
        <w:t xml:space="preserve"> </w:t>
      </w:r>
      <w:proofErr w:type="spellStart"/>
      <w:r w:rsidRPr="0090291C">
        <w:rPr>
          <w:rStyle w:val="FontStyle62"/>
          <w:sz w:val="28"/>
          <w:szCs w:val="28"/>
          <w:lang w:val="en-US" w:eastAsia="uk-UA"/>
        </w:rPr>
        <w:t>конкурентоспроможності</w:t>
      </w:r>
      <w:proofErr w:type="spellEnd"/>
      <w:r w:rsidRPr="0090291C">
        <w:rPr>
          <w:rStyle w:val="FontStyle62"/>
          <w:sz w:val="28"/>
          <w:szCs w:val="28"/>
          <w:lang w:val="en-US" w:eastAsia="uk-UA"/>
        </w:rPr>
        <w:t xml:space="preserve"> </w:t>
      </w:r>
      <w:proofErr w:type="spellStart"/>
      <w:r w:rsidRPr="0090291C">
        <w:rPr>
          <w:rStyle w:val="FontStyle62"/>
          <w:sz w:val="28"/>
          <w:szCs w:val="28"/>
          <w:lang w:val="en-US" w:eastAsia="uk-UA"/>
        </w:rPr>
        <w:t>підприємств</w:t>
      </w:r>
      <w:proofErr w:type="spellEnd"/>
      <w:r w:rsidRPr="0090291C">
        <w:rPr>
          <w:rStyle w:val="FontStyle62"/>
          <w:sz w:val="28"/>
          <w:szCs w:val="28"/>
          <w:lang w:val="en-US" w:eastAsia="uk-UA"/>
        </w:rPr>
        <w:t xml:space="preserve"> / С. А. </w:t>
      </w:r>
      <w:proofErr w:type="spellStart"/>
      <w:r w:rsidRPr="0090291C">
        <w:rPr>
          <w:rStyle w:val="FontStyle62"/>
          <w:sz w:val="28"/>
          <w:szCs w:val="28"/>
          <w:lang w:val="en-US" w:eastAsia="uk-UA"/>
        </w:rPr>
        <w:t>Нестеренко</w:t>
      </w:r>
      <w:proofErr w:type="spellEnd"/>
      <w:r w:rsidRPr="0090291C">
        <w:rPr>
          <w:rStyle w:val="FontStyle62"/>
          <w:sz w:val="28"/>
          <w:szCs w:val="28"/>
          <w:lang w:val="en-US" w:eastAsia="uk-UA"/>
        </w:rPr>
        <w:t xml:space="preserve"> // </w:t>
      </w:r>
      <w:proofErr w:type="spellStart"/>
      <w:r w:rsidRPr="0090291C">
        <w:rPr>
          <w:rStyle w:val="FontStyle62"/>
          <w:sz w:val="28"/>
          <w:szCs w:val="28"/>
          <w:lang w:val="en-US" w:eastAsia="uk-UA"/>
        </w:rPr>
        <w:t>Збірник</w:t>
      </w:r>
      <w:proofErr w:type="spellEnd"/>
      <w:r w:rsidRPr="0090291C">
        <w:rPr>
          <w:rStyle w:val="FontStyle62"/>
          <w:sz w:val="28"/>
          <w:szCs w:val="28"/>
          <w:lang w:val="en-US" w:eastAsia="uk-UA"/>
        </w:rPr>
        <w:t xml:space="preserve"> </w:t>
      </w:r>
      <w:proofErr w:type="spellStart"/>
      <w:r w:rsidRPr="0090291C">
        <w:rPr>
          <w:rStyle w:val="FontStyle62"/>
          <w:sz w:val="28"/>
          <w:szCs w:val="28"/>
          <w:lang w:val="en-US" w:eastAsia="uk-UA"/>
        </w:rPr>
        <w:t>наукових</w:t>
      </w:r>
      <w:proofErr w:type="spellEnd"/>
      <w:r w:rsidRPr="0090291C">
        <w:rPr>
          <w:rStyle w:val="FontStyle62"/>
          <w:sz w:val="28"/>
          <w:szCs w:val="28"/>
          <w:lang w:val="en-US" w:eastAsia="uk-UA"/>
        </w:rPr>
        <w:t xml:space="preserve"> </w:t>
      </w:r>
      <w:proofErr w:type="spellStart"/>
      <w:r w:rsidRPr="0090291C">
        <w:rPr>
          <w:rStyle w:val="FontStyle62"/>
          <w:sz w:val="28"/>
          <w:szCs w:val="28"/>
          <w:lang w:val="en-US" w:eastAsia="uk-UA"/>
        </w:rPr>
        <w:t>праць</w:t>
      </w:r>
      <w:proofErr w:type="spellEnd"/>
      <w:r w:rsidRPr="0090291C">
        <w:rPr>
          <w:rStyle w:val="FontStyle62"/>
          <w:sz w:val="28"/>
          <w:szCs w:val="28"/>
          <w:lang w:val="en-US" w:eastAsia="uk-UA"/>
        </w:rPr>
        <w:t xml:space="preserve"> </w:t>
      </w:r>
      <w:proofErr w:type="spellStart"/>
      <w:r w:rsidRPr="0090291C">
        <w:rPr>
          <w:rStyle w:val="FontStyle62"/>
          <w:sz w:val="28"/>
          <w:szCs w:val="28"/>
          <w:lang w:val="en-US" w:eastAsia="uk-UA"/>
        </w:rPr>
        <w:t>Таврійського</w:t>
      </w:r>
      <w:proofErr w:type="spellEnd"/>
      <w:r w:rsidRPr="0090291C">
        <w:rPr>
          <w:rStyle w:val="FontStyle62"/>
          <w:sz w:val="28"/>
          <w:szCs w:val="28"/>
          <w:lang w:val="en-US" w:eastAsia="uk-UA"/>
        </w:rPr>
        <w:t xml:space="preserve"> </w:t>
      </w:r>
      <w:proofErr w:type="spellStart"/>
      <w:r w:rsidRPr="0090291C">
        <w:rPr>
          <w:rStyle w:val="FontStyle62"/>
          <w:sz w:val="28"/>
          <w:szCs w:val="28"/>
          <w:lang w:val="en-US" w:eastAsia="uk-UA"/>
        </w:rPr>
        <w:t>державного</w:t>
      </w:r>
      <w:proofErr w:type="spellEnd"/>
      <w:r w:rsidRPr="0090291C">
        <w:rPr>
          <w:rStyle w:val="FontStyle62"/>
          <w:sz w:val="28"/>
          <w:szCs w:val="28"/>
          <w:lang w:val="en-US" w:eastAsia="uk-UA"/>
        </w:rPr>
        <w:t xml:space="preserve"> </w:t>
      </w:r>
      <w:proofErr w:type="spellStart"/>
      <w:r w:rsidRPr="0090291C">
        <w:rPr>
          <w:rStyle w:val="FontStyle62"/>
          <w:sz w:val="28"/>
          <w:szCs w:val="28"/>
          <w:lang w:val="en-US" w:eastAsia="uk-UA"/>
        </w:rPr>
        <w:t>агротехнічного</w:t>
      </w:r>
      <w:proofErr w:type="spellEnd"/>
      <w:r w:rsidRPr="0090291C">
        <w:rPr>
          <w:rStyle w:val="FontStyle62"/>
          <w:sz w:val="28"/>
          <w:szCs w:val="28"/>
          <w:lang w:val="en-US" w:eastAsia="uk-UA"/>
        </w:rPr>
        <w:t xml:space="preserve"> </w:t>
      </w:r>
      <w:proofErr w:type="spellStart"/>
      <w:r w:rsidRPr="0090291C">
        <w:rPr>
          <w:rStyle w:val="FontStyle62"/>
          <w:sz w:val="28"/>
          <w:szCs w:val="28"/>
          <w:lang w:val="en-US" w:eastAsia="uk-UA"/>
        </w:rPr>
        <w:t>університету</w:t>
      </w:r>
      <w:proofErr w:type="spellEnd"/>
      <w:r w:rsidRPr="0090291C">
        <w:rPr>
          <w:rStyle w:val="FontStyle61"/>
          <w:sz w:val="28"/>
          <w:szCs w:val="28"/>
          <w:lang w:val="en-US" w:eastAsia="uk-UA"/>
        </w:rPr>
        <w:t xml:space="preserve"> </w:t>
      </w:r>
      <w:proofErr w:type="spellStart"/>
      <w:r w:rsidRPr="0090291C">
        <w:rPr>
          <w:rStyle w:val="FontStyle62"/>
          <w:sz w:val="28"/>
          <w:szCs w:val="28"/>
          <w:lang w:val="en-US" w:eastAsia="uk-UA"/>
        </w:rPr>
        <w:t>Серія</w:t>
      </w:r>
      <w:proofErr w:type="spellEnd"/>
      <w:r w:rsidRPr="0090291C">
        <w:rPr>
          <w:rStyle w:val="FontStyle62"/>
          <w:sz w:val="28"/>
          <w:szCs w:val="28"/>
          <w:lang w:val="en-US" w:eastAsia="uk-UA"/>
        </w:rPr>
        <w:t xml:space="preserve">: </w:t>
      </w:r>
      <w:proofErr w:type="spellStart"/>
      <w:r w:rsidRPr="0090291C">
        <w:rPr>
          <w:rStyle w:val="FontStyle62"/>
          <w:sz w:val="28"/>
          <w:szCs w:val="28"/>
          <w:lang w:val="en-US" w:eastAsia="uk-UA"/>
        </w:rPr>
        <w:t>Економічні</w:t>
      </w:r>
      <w:proofErr w:type="spellEnd"/>
      <w:r w:rsidRPr="0090291C">
        <w:rPr>
          <w:rStyle w:val="FontStyle62"/>
          <w:sz w:val="28"/>
          <w:szCs w:val="28"/>
          <w:lang w:val="en-US" w:eastAsia="uk-UA"/>
        </w:rPr>
        <w:t xml:space="preserve"> </w:t>
      </w:r>
      <w:proofErr w:type="spellStart"/>
      <w:r w:rsidRPr="0090291C">
        <w:rPr>
          <w:rStyle w:val="FontStyle62"/>
          <w:sz w:val="28"/>
          <w:szCs w:val="28"/>
          <w:lang w:val="en-US" w:eastAsia="uk-UA"/>
        </w:rPr>
        <w:t>науки</w:t>
      </w:r>
      <w:proofErr w:type="spellEnd"/>
      <w:r w:rsidRPr="0090291C">
        <w:rPr>
          <w:rStyle w:val="FontStyle62"/>
          <w:sz w:val="28"/>
          <w:szCs w:val="28"/>
          <w:lang w:val="en-US" w:eastAsia="uk-UA"/>
        </w:rPr>
        <w:t xml:space="preserve">. </w:t>
      </w:r>
      <w:proofErr w:type="gramStart"/>
      <w:r w:rsidR="004E2A22" w:rsidRPr="0090291C">
        <w:rPr>
          <w:sz w:val="28"/>
          <w:szCs w:val="28"/>
          <w:lang w:val="en-US"/>
        </w:rPr>
        <w:t>–</w:t>
      </w:r>
      <w:r w:rsidRPr="0090291C">
        <w:rPr>
          <w:rStyle w:val="FontStyle62"/>
          <w:sz w:val="28"/>
          <w:szCs w:val="28"/>
          <w:lang w:val="en-US" w:eastAsia="uk-UA"/>
        </w:rPr>
        <w:t xml:space="preserve"> </w:t>
      </w:r>
      <w:proofErr w:type="spellStart"/>
      <w:r w:rsidRPr="0090291C">
        <w:rPr>
          <w:rStyle w:val="FontStyle62"/>
          <w:sz w:val="28"/>
          <w:szCs w:val="28"/>
          <w:lang w:val="en-US" w:eastAsia="uk-UA"/>
        </w:rPr>
        <w:t>Мелітополь</w:t>
      </w:r>
      <w:proofErr w:type="spellEnd"/>
      <w:r w:rsidRPr="0090291C">
        <w:rPr>
          <w:rStyle w:val="FontStyle62"/>
          <w:sz w:val="28"/>
          <w:szCs w:val="28"/>
          <w:lang w:val="en-US" w:eastAsia="uk-UA"/>
        </w:rPr>
        <w:t>, 2012.</w:t>
      </w:r>
      <w:proofErr w:type="gramEnd"/>
      <w:r w:rsidRPr="0090291C">
        <w:rPr>
          <w:rStyle w:val="FontStyle62"/>
          <w:sz w:val="28"/>
          <w:szCs w:val="28"/>
          <w:lang w:val="en-US" w:eastAsia="uk-UA"/>
        </w:rPr>
        <w:t xml:space="preserve"> </w:t>
      </w:r>
      <w:proofErr w:type="gramStart"/>
      <w:r w:rsidR="004E2A22" w:rsidRPr="0090291C">
        <w:rPr>
          <w:sz w:val="28"/>
          <w:szCs w:val="28"/>
          <w:lang w:val="en-US"/>
        </w:rPr>
        <w:t>–</w:t>
      </w:r>
      <w:r w:rsidRPr="0090291C">
        <w:rPr>
          <w:rStyle w:val="FontStyle62"/>
          <w:sz w:val="28"/>
          <w:szCs w:val="28"/>
          <w:lang w:val="en-US" w:eastAsia="uk-UA"/>
        </w:rPr>
        <w:t xml:space="preserve"> № 1 (17), Т. 2.</w:t>
      </w:r>
      <w:proofErr w:type="gramEnd"/>
      <w:r w:rsidR="004E2A22" w:rsidRPr="0090291C">
        <w:rPr>
          <w:sz w:val="28"/>
          <w:szCs w:val="28"/>
          <w:lang w:val="en-US"/>
        </w:rPr>
        <w:t xml:space="preserve"> – </w:t>
      </w:r>
      <w:proofErr w:type="gramStart"/>
      <w:r w:rsidRPr="0090291C">
        <w:rPr>
          <w:rStyle w:val="FontStyle62"/>
          <w:sz w:val="28"/>
          <w:szCs w:val="28"/>
          <w:lang w:val="en-US" w:eastAsia="uk-UA"/>
        </w:rPr>
        <w:t>С. 58</w:t>
      </w:r>
      <w:proofErr w:type="gramEnd"/>
      <w:r w:rsidR="004E2A22" w:rsidRPr="0090291C">
        <w:rPr>
          <w:sz w:val="28"/>
          <w:szCs w:val="28"/>
          <w:lang w:val="en-US"/>
        </w:rPr>
        <w:t>–</w:t>
      </w:r>
      <w:r w:rsidRPr="0090291C">
        <w:rPr>
          <w:rStyle w:val="FontStyle62"/>
          <w:sz w:val="28"/>
          <w:szCs w:val="28"/>
          <w:lang w:val="en-US" w:eastAsia="uk-UA"/>
        </w:rPr>
        <w:t>64.</w:t>
      </w:r>
    </w:p>
    <w:p w:rsidR="003E46EA" w:rsidRPr="0090291C" w:rsidRDefault="003E46EA" w:rsidP="00343C6C">
      <w:pPr>
        <w:pStyle w:val="Style36"/>
        <w:widowControl/>
        <w:tabs>
          <w:tab w:val="left" w:pos="709"/>
          <w:tab w:val="left" w:pos="1037"/>
          <w:tab w:val="left" w:pos="1080"/>
        </w:tabs>
        <w:spacing w:line="276" w:lineRule="auto"/>
        <w:ind w:firstLine="426"/>
        <w:rPr>
          <w:rStyle w:val="FontStyle62"/>
          <w:sz w:val="28"/>
          <w:szCs w:val="28"/>
          <w:lang w:val="en-US" w:eastAsia="uk-UA"/>
        </w:rPr>
      </w:pPr>
      <w:r w:rsidRPr="0090291C">
        <w:rPr>
          <w:rStyle w:val="FontStyle62"/>
          <w:sz w:val="28"/>
          <w:szCs w:val="28"/>
          <w:lang w:val="en-US" w:eastAsia="uk-UA"/>
        </w:rPr>
        <w:t>2.</w:t>
      </w:r>
      <w:r w:rsidRPr="0090291C">
        <w:rPr>
          <w:rStyle w:val="FontStyle62"/>
          <w:sz w:val="28"/>
          <w:szCs w:val="28"/>
          <w:lang w:val="en-US" w:eastAsia="uk-UA"/>
        </w:rPr>
        <w:tab/>
      </w:r>
      <w:proofErr w:type="spellStart"/>
      <w:r w:rsidRPr="0090291C">
        <w:rPr>
          <w:rStyle w:val="FontStyle62"/>
          <w:sz w:val="28"/>
          <w:szCs w:val="28"/>
          <w:lang w:val="en-US" w:eastAsia="uk-UA"/>
        </w:rPr>
        <w:t>Нестеренко</w:t>
      </w:r>
      <w:proofErr w:type="spellEnd"/>
      <w:r w:rsidRPr="0090291C">
        <w:rPr>
          <w:rStyle w:val="FontStyle62"/>
          <w:sz w:val="28"/>
          <w:szCs w:val="28"/>
          <w:lang w:val="en-US" w:eastAsia="uk-UA"/>
        </w:rPr>
        <w:t xml:space="preserve"> С. А. </w:t>
      </w:r>
      <w:proofErr w:type="spellStart"/>
      <w:r w:rsidRPr="0090291C">
        <w:rPr>
          <w:rStyle w:val="FontStyle62"/>
          <w:sz w:val="28"/>
          <w:szCs w:val="28"/>
          <w:lang w:val="en-US" w:eastAsia="uk-UA"/>
        </w:rPr>
        <w:t>Конкурентоспроможність</w:t>
      </w:r>
      <w:proofErr w:type="spellEnd"/>
      <w:r w:rsidRPr="0090291C">
        <w:rPr>
          <w:rStyle w:val="FontStyle62"/>
          <w:sz w:val="28"/>
          <w:szCs w:val="28"/>
          <w:lang w:val="en-US" w:eastAsia="uk-UA"/>
        </w:rPr>
        <w:t xml:space="preserve"> </w:t>
      </w:r>
      <w:proofErr w:type="spellStart"/>
      <w:r w:rsidRPr="0090291C">
        <w:rPr>
          <w:rStyle w:val="FontStyle62"/>
          <w:sz w:val="28"/>
          <w:szCs w:val="28"/>
          <w:lang w:val="en-US" w:eastAsia="uk-UA"/>
        </w:rPr>
        <w:t>сільськогосподарських</w:t>
      </w:r>
      <w:proofErr w:type="spellEnd"/>
      <w:r w:rsidRPr="0090291C">
        <w:rPr>
          <w:rStyle w:val="FontStyle62"/>
          <w:sz w:val="28"/>
          <w:szCs w:val="28"/>
          <w:lang w:val="en-US" w:eastAsia="uk-UA"/>
        </w:rPr>
        <w:br/>
      </w:r>
      <w:proofErr w:type="spellStart"/>
      <w:r w:rsidRPr="0090291C">
        <w:rPr>
          <w:rStyle w:val="FontStyle62"/>
          <w:sz w:val="28"/>
          <w:szCs w:val="28"/>
          <w:lang w:val="en-US" w:eastAsia="uk-UA"/>
        </w:rPr>
        <w:t>підприємств</w:t>
      </w:r>
      <w:proofErr w:type="spellEnd"/>
      <w:r w:rsidRPr="0090291C">
        <w:rPr>
          <w:rStyle w:val="FontStyle62"/>
          <w:sz w:val="28"/>
          <w:szCs w:val="28"/>
          <w:lang w:val="en-US" w:eastAsia="uk-UA"/>
        </w:rPr>
        <w:t xml:space="preserve">: </w:t>
      </w:r>
      <w:proofErr w:type="spellStart"/>
      <w:r w:rsidRPr="0090291C">
        <w:rPr>
          <w:rStyle w:val="FontStyle62"/>
          <w:sz w:val="28"/>
          <w:szCs w:val="28"/>
          <w:lang w:val="en-US" w:eastAsia="uk-UA"/>
        </w:rPr>
        <w:t>управлінський</w:t>
      </w:r>
      <w:proofErr w:type="spellEnd"/>
      <w:r w:rsidRPr="0090291C">
        <w:rPr>
          <w:rStyle w:val="FontStyle62"/>
          <w:sz w:val="28"/>
          <w:szCs w:val="28"/>
          <w:lang w:val="en-US" w:eastAsia="uk-UA"/>
        </w:rPr>
        <w:t xml:space="preserve"> </w:t>
      </w:r>
      <w:proofErr w:type="spellStart"/>
      <w:r w:rsidRPr="0090291C">
        <w:rPr>
          <w:rStyle w:val="FontStyle62"/>
          <w:sz w:val="28"/>
          <w:szCs w:val="28"/>
          <w:lang w:val="en-US" w:eastAsia="uk-UA"/>
        </w:rPr>
        <w:t>аспект</w:t>
      </w:r>
      <w:proofErr w:type="spellEnd"/>
      <w:r w:rsidRPr="0090291C">
        <w:rPr>
          <w:rStyle w:val="FontStyle62"/>
          <w:sz w:val="28"/>
          <w:szCs w:val="28"/>
          <w:lang w:val="en-US" w:eastAsia="uk-UA"/>
        </w:rPr>
        <w:t xml:space="preserve"> [</w:t>
      </w:r>
      <w:proofErr w:type="spellStart"/>
      <w:r w:rsidRPr="0090291C">
        <w:rPr>
          <w:rStyle w:val="FontStyle62"/>
          <w:sz w:val="28"/>
          <w:szCs w:val="28"/>
          <w:lang w:val="en-US" w:eastAsia="uk-UA"/>
        </w:rPr>
        <w:t>монографія</w:t>
      </w:r>
      <w:proofErr w:type="spellEnd"/>
      <w:r w:rsidRPr="0090291C">
        <w:rPr>
          <w:rStyle w:val="FontStyle62"/>
          <w:sz w:val="28"/>
          <w:szCs w:val="28"/>
          <w:lang w:val="en-US" w:eastAsia="uk-UA"/>
        </w:rPr>
        <w:t xml:space="preserve">] / С. А. </w:t>
      </w:r>
      <w:proofErr w:type="spellStart"/>
      <w:r w:rsidRPr="0090291C">
        <w:rPr>
          <w:rStyle w:val="FontStyle62"/>
          <w:sz w:val="28"/>
          <w:szCs w:val="28"/>
          <w:lang w:val="en-US" w:eastAsia="uk-UA"/>
        </w:rPr>
        <w:t>Нестеренко</w:t>
      </w:r>
      <w:proofErr w:type="spellEnd"/>
      <w:r w:rsidRPr="0090291C">
        <w:rPr>
          <w:rStyle w:val="FontStyle62"/>
          <w:sz w:val="28"/>
          <w:szCs w:val="28"/>
          <w:lang w:val="en-US" w:eastAsia="uk-UA"/>
        </w:rPr>
        <w:t xml:space="preserve">. </w:t>
      </w:r>
      <w:r w:rsidR="004E2A22" w:rsidRPr="0090291C">
        <w:rPr>
          <w:sz w:val="28"/>
          <w:szCs w:val="28"/>
          <w:lang w:val="en-US"/>
        </w:rPr>
        <w:t>–</w:t>
      </w:r>
      <w:r w:rsidRPr="0090291C">
        <w:rPr>
          <w:rStyle w:val="FontStyle62"/>
          <w:sz w:val="28"/>
          <w:szCs w:val="28"/>
          <w:lang w:val="en-US" w:eastAsia="uk-UA"/>
        </w:rPr>
        <w:t xml:space="preserve"> </w:t>
      </w:r>
      <w:proofErr w:type="gramStart"/>
      <w:r w:rsidRPr="0090291C">
        <w:rPr>
          <w:rStyle w:val="FontStyle62"/>
          <w:sz w:val="28"/>
          <w:szCs w:val="28"/>
          <w:lang w:val="en-US" w:eastAsia="uk-UA"/>
        </w:rPr>
        <w:t>К.:</w:t>
      </w:r>
      <w:proofErr w:type="gramEnd"/>
      <w:r w:rsidRPr="0090291C">
        <w:rPr>
          <w:rStyle w:val="FontStyle62"/>
          <w:sz w:val="28"/>
          <w:szCs w:val="28"/>
          <w:lang w:val="en-US" w:eastAsia="uk-UA"/>
        </w:rPr>
        <w:t xml:space="preserve"> </w:t>
      </w:r>
      <w:proofErr w:type="spellStart"/>
      <w:r w:rsidRPr="0090291C">
        <w:rPr>
          <w:rStyle w:val="FontStyle62"/>
          <w:sz w:val="28"/>
          <w:szCs w:val="28"/>
          <w:lang w:val="en-US" w:eastAsia="uk-UA"/>
        </w:rPr>
        <w:t>ТОВ</w:t>
      </w:r>
      <w:proofErr w:type="spellEnd"/>
      <w:r w:rsidRPr="0090291C">
        <w:rPr>
          <w:rStyle w:val="FontStyle62"/>
          <w:sz w:val="28"/>
          <w:szCs w:val="28"/>
          <w:lang w:val="en-US" w:eastAsia="uk-UA"/>
        </w:rPr>
        <w:t xml:space="preserve"> «</w:t>
      </w:r>
      <w:proofErr w:type="spellStart"/>
      <w:r w:rsidRPr="0090291C">
        <w:rPr>
          <w:rStyle w:val="FontStyle62"/>
          <w:sz w:val="28"/>
          <w:szCs w:val="28"/>
          <w:lang w:val="en-US" w:eastAsia="uk-UA"/>
        </w:rPr>
        <w:t>Аграр</w:t>
      </w:r>
      <w:proofErr w:type="spellEnd"/>
      <w:r w:rsidRPr="0090291C">
        <w:rPr>
          <w:rStyle w:val="FontStyle62"/>
          <w:sz w:val="28"/>
          <w:szCs w:val="28"/>
          <w:lang w:val="en-US" w:eastAsia="uk-UA"/>
        </w:rPr>
        <w:t xml:space="preserve"> </w:t>
      </w:r>
      <w:proofErr w:type="spellStart"/>
      <w:r w:rsidRPr="0090291C">
        <w:rPr>
          <w:rStyle w:val="FontStyle62"/>
          <w:sz w:val="28"/>
          <w:szCs w:val="28"/>
          <w:lang w:val="en-US" w:eastAsia="uk-UA"/>
        </w:rPr>
        <w:t>Медіа</w:t>
      </w:r>
      <w:proofErr w:type="spellEnd"/>
      <w:r w:rsidRPr="0090291C">
        <w:rPr>
          <w:rStyle w:val="FontStyle62"/>
          <w:sz w:val="28"/>
          <w:szCs w:val="28"/>
          <w:lang w:val="en-US" w:eastAsia="uk-UA"/>
        </w:rPr>
        <w:t xml:space="preserve"> </w:t>
      </w:r>
      <w:proofErr w:type="spellStart"/>
      <w:r w:rsidRPr="0090291C">
        <w:rPr>
          <w:rStyle w:val="FontStyle62"/>
          <w:sz w:val="28"/>
          <w:szCs w:val="28"/>
          <w:lang w:val="en-US" w:eastAsia="uk-UA"/>
        </w:rPr>
        <w:t>Груп</w:t>
      </w:r>
      <w:proofErr w:type="spellEnd"/>
      <w:r w:rsidRPr="0090291C">
        <w:rPr>
          <w:rStyle w:val="FontStyle62"/>
          <w:sz w:val="28"/>
          <w:szCs w:val="28"/>
          <w:lang w:val="en-US" w:eastAsia="uk-UA"/>
        </w:rPr>
        <w:t xml:space="preserve">», 2013. </w:t>
      </w:r>
      <w:r w:rsidR="004E2A22" w:rsidRPr="0090291C">
        <w:rPr>
          <w:sz w:val="28"/>
          <w:szCs w:val="28"/>
          <w:lang w:val="en-US"/>
        </w:rPr>
        <w:t>–</w:t>
      </w:r>
      <w:r w:rsidRPr="0090291C">
        <w:rPr>
          <w:rStyle w:val="FontStyle62"/>
          <w:sz w:val="28"/>
          <w:szCs w:val="28"/>
          <w:lang w:val="en-US" w:eastAsia="uk-UA"/>
        </w:rPr>
        <w:t xml:space="preserve"> 483 с.</w:t>
      </w:r>
    </w:p>
    <w:p w:rsidR="003E46EA" w:rsidRPr="0090291C" w:rsidRDefault="003E46EA" w:rsidP="00343C6C">
      <w:pPr>
        <w:pStyle w:val="Style36"/>
        <w:widowControl/>
        <w:tabs>
          <w:tab w:val="left" w:pos="709"/>
          <w:tab w:val="left" w:pos="830"/>
          <w:tab w:val="left" w:pos="1080"/>
        </w:tabs>
        <w:spacing w:line="276" w:lineRule="auto"/>
        <w:ind w:firstLine="426"/>
        <w:rPr>
          <w:rStyle w:val="FontStyle62"/>
          <w:sz w:val="28"/>
          <w:szCs w:val="28"/>
          <w:lang w:val="en-US" w:eastAsia="uk-UA"/>
        </w:rPr>
      </w:pPr>
      <w:r w:rsidRPr="0090291C">
        <w:rPr>
          <w:rStyle w:val="FontStyle62"/>
          <w:sz w:val="28"/>
          <w:szCs w:val="28"/>
          <w:lang w:val="en-US" w:eastAsia="uk-UA"/>
        </w:rPr>
        <w:t>3.</w:t>
      </w:r>
      <w:r w:rsidRPr="0090291C">
        <w:rPr>
          <w:rStyle w:val="FontStyle62"/>
          <w:sz w:val="28"/>
          <w:szCs w:val="28"/>
          <w:lang w:val="en-US" w:eastAsia="uk-UA"/>
        </w:rPr>
        <w:tab/>
      </w:r>
      <w:proofErr w:type="spellStart"/>
      <w:r w:rsidRPr="0090291C">
        <w:rPr>
          <w:rStyle w:val="FontStyle62"/>
          <w:sz w:val="28"/>
          <w:szCs w:val="28"/>
          <w:lang w:val="en-US" w:eastAsia="uk-UA"/>
        </w:rPr>
        <w:t>Деминг</w:t>
      </w:r>
      <w:proofErr w:type="spellEnd"/>
      <w:r w:rsidRPr="0090291C">
        <w:rPr>
          <w:rStyle w:val="FontStyle62"/>
          <w:sz w:val="28"/>
          <w:szCs w:val="28"/>
          <w:lang w:val="en-US" w:eastAsia="uk-UA"/>
        </w:rPr>
        <w:t xml:space="preserve"> </w:t>
      </w:r>
      <w:r w:rsidRPr="0090291C">
        <w:rPr>
          <w:rStyle w:val="FontStyle43"/>
          <w:sz w:val="28"/>
          <w:szCs w:val="28"/>
          <w:lang w:val="en-US" w:eastAsia="uk-UA"/>
        </w:rPr>
        <w:t xml:space="preserve">Э. </w:t>
      </w:r>
      <w:proofErr w:type="spellStart"/>
      <w:r w:rsidRPr="0090291C">
        <w:rPr>
          <w:rStyle w:val="FontStyle62"/>
          <w:sz w:val="28"/>
          <w:szCs w:val="28"/>
          <w:lang w:val="en-US" w:eastAsia="uk-UA"/>
        </w:rPr>
        <w:t>Выход</w:t>
      </w:r>
      <w:proofErr w:type="spellEnd"/>
      <w:r w:rsidRPr="0090291C">
        <w:rPr>
          <w:rStyle w:val="FontStyle62"/>
          <w:sz w:val="28"/>
          <w:szCs w:val="28"/>
          <w:lang w:val="en-US" w:eastAsia="uk-UA"/>
        </w:rPr>
        <w:t xml:space="preserve"> </w:t>
      </w:r>
      <w:proofErr w:type="spellStart"/>
      <w:r w:rsidRPr="0090291C">
        <w:rPr>
          <w:rStyle w:val="FontStyle62"/>
          <w:sz w:val="28"/>
          <w:szCs w:val="28"/>
          <w:lang w:val="en-US" w:eastAsia="uk-UA"/>
        </w:rPr>
        <w:t>из</w:t>
      </w:r>
      <w:proofErr w:type="spellEnd"/>
      <w:r w:rsidRPr="0090291C">
        <w:rPr>
          <w:rStyle w:val="FontStyle62"/>
          <w:sz w:val="28"/>
          <w:szCs w:val="28"/>
          <w:lang w:val="en-US" w:eastAsia="uk-UA"/>
        </w:rPr>
        <w:t xml:space="preserve"> </w:t>
      </w:r>
      <w:proofErr w:type="spellStart"/>
      <w:r w:rsidRPr="0090291C">
        <w:rPr>
          <w:rStyle w:val="FontStyle62"/>
          <w:sz w:val="28"/>
          <w:szCs w:val="28"/>
          <w:lang w:val="en-US" w:eastAsia="uk-UA"/>
        </w:rPr>
        <w:t>кризиса</w:t>
      </w:r>
      <w:proofErr w:type="spellEnd"/>
      <w:r w:rsidRPr="0090291C">
        <w:rPr>
          <w:rStyle w:val="FontStyle62"/>
          <w:sz w:val="28"/>
          <w:szCs w:val="28"/>
          <w:lang w:val="en-US" w:eastAsia="uk-UA"/>
        </w:rPr>
        <w:t xml:space="preserve"> / </w:t>
      </w:r>
      <w:proofErr w:type="spellStart"/>
      <w:r w:rsidRPr="0090291C">
        <w:rPr>
          <w:rStyle w:val="FontStyle62"/>
          <w:sz w:val="28"/>
          <w:szCs w:val="28"/>
          <w:lang w:val="en-US" w:eastAsia="uk-UA"/>
        </w:rPr>
        <w:t>Деминг</w:t>
      </w:r>
      <w:proofErr w:type="spellEnd"/>
      <w:r w:rsidRPr="0090291C">
        <w:rPr>
          <w:rStyle w:val="FontStyle62"/>
          <w:sz w:val="28"/>
          <w:szCs w:val="28"/>
          <w:lang w:val="en-US" w:eastAsia="uk-UA"/>
        </w:rPr>
        <w:t xml:space="preserve"> </w:t>
      </w:r>
      <w:r w:rsidRPr="0090291C">
        <w:rPr>
          <w:rStyle w:val="FontStyle43"/>
          <w:sz w:val="28"/>
          <w:szCs w:val="28"/>
          <w:lang w:val="en-US" w:eastAsia="uk-UA"/>
        </w:rPr>
        <w:t>Э</w:t>
      </w:r>
      <w:proofErr w:type="gramStart"/>
      <w:r w:rsidRPr="0090291C">
        <w:rPr>
          <w:rStyle w:val="FontStyle43"/>
          <w:sz w:val="28"/>
          <w:szCs w:val="28"/>
          <w:lang w:val="en-US" w:eastAsia="uk-UA"/>
        </w:rPr>
        <w:t xml:space="preserve">. </w:t>
      </w:r>
      <w:r w:rsidRPr="0090291C">
        <w:rPr>
          <w:rStyle w:val="FontStyle62"/>
          <w:sz w:val="28"/>
          <w:szCs w:val="28"/>
          <w:lang w:val="en-US" w:eastAsia="uk-UA"/>
        </w:rPr>
        <w:t>;</w:t>
      </w:r>
      <w:proofErr w:type="gramEnd"/>
      <w:r w:rsidRPr="0090291C">
        <w:rPr>
          <w:rStyle w:val="FontStyle62"/>
          <w:sz w:val="28"/>
          <w:szCs w:val="28"/>
          <w:lang w:val="en-US" w:eastAsia="uk-UA"/>
        </w:rPr>
        <w:t xml:space="preserve"> </w:t>
      </w:r>
      <w:proofErr w:type="spellStart"/>
      <w:r w:rsidRPr="0090291C">
        <w:rPr>
          <w:rStyle w:val="FontStyle62"/>
          <w:sz w:val="28"/>
          <w:szCs w:val="28"/>
          <w:lang w:val="en-US" w:eastAsia="uk-UA"/>
        </w:rPr>
        <w:t>пер</w:t>
      </w:r>
      <w:proofErr w:type="spellEnd"/>
      <w:r w:rsidRPr="0090291C">
        <w:rPr>
          <w:rStyle w:val="FontStyle62"/>
          <w:sz w:val="28"/>
          <w:szCs w:val="28"/>
          <w:lang w:val="en-US" w:eastAsia="uk-UA"/>
        </w:rPr>
        <w:t xml:space="preserve">. </w:t>
      </w:r>
      <w:proofErr w:type="gramStart"/>
      <w:r w:rsidRPr="0090291C">
        <w:rPr>
          <w:rStyle w:val="FontStyle62"/>
          <w:sz w:val="28"/>
          <w:szCs w:val="28"/>
          <w:lang w:val="en-US" w:eastAsia="uk-UA"/>
        </w:rPr>
        <w:t>с</w:t>
      </w:r>
      <w:proofErr w:type="gramEnd"/>
      <w:r w:rsidRPr="0090291C">
        <w:rPr>
          <w:rStyle w:val="FontStyle62"/>
          <w:sz w:val="28"/>
          <w:szCs w:val="28"/>
          <w:lang w:val="en-US" w:eastAsia="uk-UA"/>
        </w:rPr>
        <w:t xml:space="preserve"> </w:t>
      </w:r>
      <w:proofErr w:type="spellStart"/>
      <w:r w:rsidRPr="0090291C">
        <w:rPr>
          <w:rStyle w:val="FontStyle62"/>
          <w:sz w:val="28"/>
          <w:szCs w:val="28"/>
          <w:lang w:val="en-US" w:eastAsia="uk-UA"/>
        </w:rPr>
        <w:t>англ</w:t>
      </w:r>
      <w:proofErr w:type="spellEnd"/>
      <w:r w:rsidRPr="0090291C">
        <w:rPr>
          <w:rStyle w:val="FontStyle62"/>
          <w:sz w:val="28"/>
          <w:szCs w:val="28"/>
          <w:lang w:val="en-US" w:eastAsia="uk-UA"/>
        </w:rPr>
        <w:t xml:space="preserve">. </w:t>
      </w:r>
      <w:proofErr w:type="gramStart"/>
      <w:r w:rsidR="004E2A22" w:rsidRPr="0090291C">
        <w:rPr>
          <w:sz w:val="28"/>
          <w:szCs w:val="28"/>
          <w:lang w:val="en-US"/>
        </w:rPr>
        <w:t>–</w:t>
      </w:r>
      <w:r w:rsidRPr="0090291C">
        <w:rPr>
          <w:rStyle w:val="FontStyle62"/>
          <w:sz w:val="28"/>
          <w:szCs w:val="28"/>
          <w:lang w:val="en-US" w:eastAsia="uk-UA"/>
        </w:rPr>
        <w:t xml:space="preserve"> </w:t>
      </w:r>
      <w:proofErr w:type="spellStart"/>
      <w:r w:rsidRPr="0090291C">
        <w:rPr>
          <w:rStyle w:val="FontStyle62"/>
          <w:sz w:val="28"/>
          <w:szCs w:val="28"/>
          <w:lang w:val="en-US" w:eastAsia="uk-UA"/>
        </w:rPr>
        <w:t>Тверь</w:t>
      </w:r>
      <w:proofErr w:type="spellEnd"/>
      <w:r w:rsidRPr="0090291C">
        <w:rPr>
          <w:rStyle w:val="FontStyle62"/>
          <w:sz w:val="28"/>
          <w:szCs w:val="28"/>
          <w:lang w:val="en-US" w:eastAsia="uk-UA"/>
        </w:rPr>
        <w:t xml:space="preserve">: </w:t>
      </w:r>
      <w:proofErr w:type="spellStart"/>
      <w:r w:rsidRPr="0090291C">
        <w:rPr>
          <w:rStyle w:val="FontStyle62"/>
          <w:sz w:val="28"/>
          <w:szCs w:val="28"/>
          <w:lang w:val="en-US" w:eastAsia="uk-UA"/>
        </w:rPr>
        <w:t>Альба</w:t>
      </w:r>
      <w:proofErr w:type="spellEnd"/>
      <w:r w:rsidRPr="0090291C">
        <w:rPr>
          <w:rStyle w:val="FontStyle62"/>
          <w:sz w:val="28"/>
          <w:szCs w:val="28"/>
          <w:lang w:val="en-US" w:eastAsia="uk-UA"/>
        </w:rPr>
        <w:t xml:space="preserve">. </w:t>
      </w:r>
      <w:r w:rsidR="004E2A22" w:rsidRPr="0090291C">
        <w:rPr>
          <w:sz w:val="28"/>
          <w:szCs w:val="28"/>
          <w:lang w:val="en-US"/>
        </w:rPr>
        <w:t>–</w:t>
      </w:r>
      <w:r w:rsidRPr="0090291C">
        <w:rPr>
          <w:rStyle w:val="FontStyle62"/>
          <w:sz w:val="28"/>
          <w:szCs w:val="28"/>
          <w:lang w:val="en-US" w:eastAsia="uk-UA"/>
        </w:rPr>
        <w:t>1994.</w:t>
      </w:r>
      <w:proofErr w:type="gramEnd"/>
      <w:r w:rsidR="004E2A22" w:rsidRPr="0090291C">
        <w:rPr>
          <w:sz w:val="28"/>
          <w:szCs w:val="28"/>
          <w:lang w:val="en-US"/>
        </w:rPr>
        <w:t xml:space="preserve"> – </w:t>
      </w:r>
      <w:r w:rsidRPr="0090291C">
        <w:rPr>
          <w:rStyle w:val="FontStyle62"/>
          <w:sz w:val="28"/>
          <w:szCs w:val="28"/>
          <w:lang w:val="en-US" w:eastAsia="uk-UA"/>
        </w:rPr>
        <w:t>498 с.</w:t>
      </w:r>
    </w:p>
    <w:p w:rsidR="003E46EA" w:rsidRPr="0090291C" w:rsidRDefault="003E46EA" w:rsidP="00343C6C">
      <w:pPr>
        <w:pStyle w:val="Style36"/>
        <w:widowControl/>
        <w:tabs>
          <w:tab w:val="left" w:pos="709"/>
          <w:tab w:val="left" w:pos="902"/>
          <w:tab w:val="left" w:pos="1080"/>
        </w:tabs>
        <w:spacing w:line="276" w:lineRule="auto"/>
        <w:ind w:firstLine="426"/>
        <w:jc w:val="left"/>
        <w:rPr>
          <w:rStyle w:val="FontStyle62"/>
          <w:sz w:val="28"/>
          <w:szCs w:val="28"/>
          <w:lang w:val="en-US" w:eastAsia="uk-UA"/>
        </w:rPr>
      </w:pPr>
      <w:r w:rsidRPr="0090291C">
        <w:rPr>
          <w:rStyle w:val="FontStyle62"/>
          <w:sz w:val="28"/>
          <w:szCs w:val="28"/>
          <w:lang w:val="en-US" w:eastAsia="uk-UA"/>
        </w:rPr>
        <w:t>4.</w:t>
      </w:r>
      <w:r w:rsidRPr="0090291C">
        <w:rPr>
          <w:rStyle w:val="FontStyle62"/>
          <w:sz w:val="28"/>
          <w:szCs w:val="28"/>
          <w:lang w:val="en-US" w:eastAsia="uk-UA"/>
        </w:rPr>
        <w:tab/>
        <w:t xml:space="preserve">Mark </w:t>
      </w:r>
      <w:proofErr w:type="spellStart"/>
      <w:r w:rsidRPr="0090291C">
        <w:rPr>
          <w:rStyle w:val="FontStyle62"/>
          <w:sz w:val="28"/>
          <w:szCs w:val="28"/>
          <w:lang w:val="en-US" w:eastAsia="uk-UA"/>
        </w:rPr>
        <w:t>Keough</w:t>
      </w:r>
      <w:proofErr w:type="spellEnd"/>
      <w:r w:rsidRPr="0090291C">
        <w:rPr>
          <w:rStyle w:val="FontStyle62"/>
          <w:sz w:val="28"/>
          <w:szCs w:val="28"/>
          <w:lang w:val="en-US" w:eastAsia="uk-UA"/>
        </w:rPr>
        <w:t>, "Buying Your Way to the Top", Director, April</w:t>
      </w:r>
      <w:r w:rsidR="004E2A22" w:rsidRPr="0090291C">
        <w:rPr>
          <w:rStyle w:val="FontStyle62"/>
          <w:sz w:val="28"/>
          <w:szCs w:val="28"/>
          <w:lang w:val="en-US" w:eastAsia="uk-UA"/>
        </w:rPr>
        <w:t>,</w:t>
      </w:r>
      <w:r w:rsidRPr="0090291C">
        <w:rPr>
          <w:rStyle w:val="FontStyle62"/>
          <w:sz w:val="28"/>
          <w:szCs w:val="28"/>
          <w:lang w:val="en-US" w:eastAsia="uk-UA"/>
        </w:rPr>
        <w:t xml:space="preserve"> 1994, p. 75.</w:t>
      </w:r>
    </w:p>
    <w:p w:rsidR="003E46EA" w:rsidRPr="0090291C" w:rsidRDefault="003E46EA" w:rsidP="00343C6C">
      <w:pPr>
        <w:pStyle w:val="Style36"/>
        <w:widowControl/>
        <w:numPr>
          <w:ilvl w:val="0"/>
          <w:numId w:val="2"/>
        </w:numPr>
        <w:tabs>
          <w:tab w:val="left" w:pos="709"/>
          <w:tab w:val="left" w:pos="830"/>
          <w:tab w:val="left" w:pos="1080"/>
        </w:tabs>
        <w:spacing w:line="276" w:lineRule="auto"/>
        <w:ind w:firstLine="426"/>
        <w:jc w:val="left"/>
        <w:rPr>
          <w:rStyle w:val="FontStyle62"/>
          <w:sz w:val="28"/>
          <w:szCs w:val="28"/>
          <w:lang w:val="en-US" w:eastAsia="uk-UA"/>
        </w:rPr>
      </w:pPr>
      <w:r w:rsidRPr="0090291C">
        <w:rPr>
          <w:rStyle w:val="FontStyle62"/>
          <w:sz w:val="28"/>
          <w:szCs w:val="28"/>
          <w:lang w:val="en-US" w:eastAsia="en-US"/>
        </w:rPr>
        <w:t xml:space="preserve">Michael </w:t>
      </w:r>
      <w:r w:rsidRPr="0090291C">
        <w:rPr>
          <w:rStyle w:val="FontStyle46"/>
          <w:sz w:val="28"/>
          <w:szCs w:val="28"/>
          <w:lang w:val="en-US" w:eastAsia="en-US"/>
        </w:rPr>
        <w:t xml:space="preserve">E. </w:t>
      </w:r>
      <w:r w:rsidRPr="0090291C">
        <w:rPr>
          <w:rStyle w:val="FontStyle62"/>
          <w:sz w:val="28"/>
          <w:szCs w:val="28"/>
          <w:lang w:val="en-US" w:eastAsia="en-US"/>
        </w:rPr>
        <w:t>Porter, "Strategy and the Internet</w:t>
      </w:r>
      <w:proofErr w:type="gramStart"/>
      <w:r w:rsidRPr="0090291C">
        <w:rPr>
          <w:rStyle w:val="FontStyle62"/>
          <w:sz w:val="28"/>
          <w:szCs w:val="28"/>
          <w:lang w:val="en-US" w:eastAsia="en-US"/>
        </w:rPr>
        <w:t>" ,</w:t>
      </w:r>
      <w:proofErr w:type="gramEnd"/>
      <w:r w:rsidRPr="0090291C">
        <w:rPr>
          <w:rStyle w:val="FontStyle62"/>
          <w:sz w:val="28"/>
          <w:szCs w:val="28"/>
          <w:lang w:val="en-US" w:eastAsia="en-US"/>
        </w:rPr>
        <w:t xml:space="preserve"> Harvard Business Review, March, 2002.</w:t>
      </w:r>
    </w:p>
    <w:p w:rsidR="003E46EA" w:rsidRPr="00343C6C" w:rsidRDefault="003E46EA" w:rsidP="00343C6C">
      <w:pPr>
        <w:pStyle w:val="Style36"/>
        <w:widowControl/>
        <w:numPr>
          <w:ilvl w:val="0"/>
          <w:numId w:val="2"/>
        </w:numPr>
        <w:tabs>
          <w:tab w:val="left" w:pos="709"/>
          <w:tab w:val="left" w:pos="830"/>
          <w:tab w:val="left" w:pos="1080"/>
        </w:tabs>
        <w:spacing w:line="276" w:lineRule="auto"/>
        <w:ind w:firstLine="426"/>
        <w:rPr>
          <w:rStyle w:val="FontStyle62"/>
          <w:sz w:val="28"/>
          <w:szCs w:val="28"/>
          <w:lang w:val="en-US" w:eastAsia="uk-UA"/>
        </w:rPr>
      </w:pPr>
      <w:proofErr w:type="spellStart"/>
      <w:r w:rsidRPr="0090291C">
        <w:rPr>
          <w:rStyle w:val="FontStyle62"/>
          <w:sz w:val="28"/>
          <w:szCs w:val="28"/>
          <w:lang w:val="en-US" w:eastAsia="en-US"/>
        </w:rPr>
        <w:t>Millson</w:t>
      </w:r>
      <w:proofErr w:type="spellEnd"/>
      <w:r w:rsidRPr="0090291C">
        <w:rPr>
          <w:rStyle w:val="FontStyle62"/>
          <w:sz w:val="28"/>
          <w:szCs w:val="28"/>
          <w:lang w:val="en-US" w:eastAsia="en-US"/>
        </w:rPr>
        <w:t xml:space="preserve"> </w:t>
      </w:r>
      <w:proofErr w:type="spellStart"/>
      <w:r w:rsidRPr="0090291C">
        <w:rPr>
          <w:rStyle w:val="FontStyle62"/>
          <w:sz w:val="28"/>
          <w:szCs w:val="28"/>
          <w:lang w:val="en-US" w:eastAsia="en-US"/>
        </w:rPr>
        <w:t>M.R</w:t>
      </w:r>
      <w:proofErr w:type="spellEnd"/>
      <w:r w:rsidRPr="0090291C">
        <w:rPr>
          <w:rStyle w:val="FontStyle62"/>
          <w:sz w:val="28"/>
          <w:szCs w:val="28"/>
          <w:lang w:val="en-US" w:eastAsia="en-US"/>
        </w:rPr>
        <w:t xml:space="preserve">., Raj </w:t>
      </w:r>
      <w:proofErr w:type="spellStart"/>
      <w:r w:rsidRPr="0090291C">
        <w:rPr>
          <w:rStyle w:val="FontStyle62"/>
          <w:sz w:val="28"/>
          <w:szCs w:val="28"/>
          <w:lang w:val="en-US" w:eastAsia="en-US"/>
        </w:rPr>
        <w:t>S.P</w:t>
      </w:r>
      <w:proofErr w:type="spellEnd"/>
      <w:r w:rsidRPr="0090291C">
        <w:rPr>
          <w:rStyle w:val="FontStyle62"/>
          <w:sz w:val="28"/>
          <w:szCs w:val="28"/>
          <w:lang w:val="en-US" w:eastAsia="en-US"/>
        </w:rPr>
        <w:t xml:space="preserve">., </w:t>
      </w:r>
      <w:proofErr w:type="spellStart"/>
      <w:r w:rsidRPr="0090291C">
        <w:rPr>
          <w:rStyle w:val="FontStyle62"/>
          <w:sz w:val="28"/>
          <w:szCs w:val="28"/>
          <w:lang w:val="en-US" w:eastAsia="en-US"/>
        </w:rPr>
        <w:t>Wilemon</w:t>
      </w:r>
      <w:proofErr w:type="spellEnd"/>
      <w:r w:rsidRPr="0090291C">
        <w:rPr>
          <w:rStyle w:val="FontStyle62"/>
          <w:sz w:val="28"/>
          <w:szCs w:val="28"/>
          <w:lang w:val="en-US" w:eastAsia="en-US"/>
        </w:rPr>
        <w:t xml:space="preserve"> Strategic Partnering for Developing new Products //Research, </w:t>
      </w:r>
      <w:r w:rsidR="004E2A22" w:rsidRPr="0090291C">
        <w:rPr>
          <w:sz w:val="28"/>
          <w:szCs w:val="28"/>
          <w:lang w:val="en-US"/>
        </w:rPr>
        <w:t>–</w:t>
      </w:r>
      <w:r w:rsidRPr="0090291C">
        <w:rPr>
          <w:rStyle w:val="FontStyle62"/>
          <w:sz w:val="28"/>
          <w:szCs w:val="28"/>
          <w:lang w:val="en-US" w:eastAsia="en-US"/>
        </w:rPr>
        <w:t xml:space="preserve"> Technology Management, 1996. </w:t>
      </w:r>
      <w:r w:rsidR="004E2A22" w:rsidRPr="0090291C">
        <w:rPr>
          <w:sz w:val="28"/>
          <w:szCs w:val="28"/>
          <w:lang w:val="en-US"/>
        </w:rPr>
        <w:t>–</w:t>
      </w:r>
      <w:r w:rsidRPr="0090291C">
        <w:rPr>
          <w:rStyle w:val="FontStyle62"/>
          <w:sz w:val="28"/>
          <w:szCs w:val="28"/>
          <w:lang w:val="en-US" w:eastAsia="en-US"/>
        </w:rPr>
        <w:t xml:space="preserve"> </w:t>
      </w:r>
      <w:proofErr w:type="spellStart"/>
      <w:r w:rsidRPr="0090291C">
        <w:rPr>
          <w:rStyle w:val="FontStyle62"/>
          <w:sz w:val="28"/>
          <w:szCs w:val="28"/>
          <w:lang w:val="en-US" w:eastAsia="en-US"/>
        </w:rPr>
        <w:t>V.39</w:t>
      </w:r>
      <w:proofErr w:type="spellEnd"/>
      <w:r w:rsidRPr="0090291C">
        <w:rPr>
          <w:rStyle w:val="FontStyle62"/>
          <w:sz w:val="28"/>
          <w:szCs w:val="28"/>
          <w:lang w:val="en-US" w:eastAsia="en-US"/>
        </w:rPr>
        <w:t xml:space="preserve">, №3. </w:t>
      </w:r>
      <w:r w:rsidR="004E2A22" w:rsidRPr="0090291C">
        <w:rPr>
          <w:sz w:val="28"/>
          <w:szCs w:val="28"/>
          <w:lang w:val="en-US"/>
        </w:rPr>
        <w:t>–</w:t>
      </w:r>
      <w:r w:rsidRPr="0090291C">
        <w:rPr>
          <w:rStyle w:val="FontStyle62"/>
          <w:sz w:val="28"/>
          <w:szCs w:val="28"/>
          <w:lang w:val="en-US" w:eastAsia="en-US"/>
        </w:rPr>
        <w:t xml:space="preserve"> p. 41</w:t>
      </w:r>
      <w:r w:rsidR="004E2A22" w:rsidRPr="0090291C">
        <w:rPr>
          <w:sz w:val="28"/>
          <w:szCs w:val="28"/>
          <w:lang w:val="en-US"/>
        </w:rPr>
        <w:t>–</w:t>
      </w:r>
      <w:r w:rsidRPr="0090291C">
        <w:rPr>
          <w:rStyle w:val="FontStyle62"/>
          <w:sz w:val="28"/>
          <w:szCs w:val="28"/>
          <w:lang w:val="en-US" w:eastAsia="en-US"/>
        </w:rPr>
        <w:t>49.</w:t>
      </w:r>
    </w:p>
    <w:p w:rsidR="00343C6C" w:rsidRPr="0090291C" w:rsidRDefault="00343C6C" w:rsidP="00343C6C">
      <w:pPr>
        <w:pStyle w:val="Style36"/>
        <w:widowControl/>
        <w:tabs>
          <w:tab w:val="left" w:pos="830"/>
          <w:tab w:val="left" w:pos="1080"/>
        </w:tabs>
        <w:spacing w:line="276" w:lineRule="auto"/>
        <w:ind w:left="709" w:firstLine="0"/>
        <w:rPr>
          <w:rStyle w:val="FontStyle62"/>
          <w:sz w:val="28"/>
          <w:szCs w:val="28"/>
          <w:lang w:val="en-US" w:eastAsia="uk-UA"/>
        </w:rPr>
      </w:pPr>
    </w:p>
    <w:p w:rsidR="002B3BF4" w:rsidRPr="00343C6C" w:rsidRDefault="002B3BF4" w:rsidP="00343C6C">
      <w:pPr>
        <w:ind w:firstLine="567"/>
        <w:jc w:val="both"/>
        <w:rPr>
          <w:rFonts w:ascii="Times New Roman" w:hAnsi="Times New Roman"/>
          <w:i/>
          <w:sz w:val="28"/>
          <w:szCs w:val="28"/>
          <w:lang w:val="en-US"/>
        </w:rPr>
      </w:pPr>
      <w:proofErr w:type="spellStart"/>
      <w:r w:rsidRPr="00343C6C">
        <w:rPr>
          <w:rFonts w:ascii="Times New Roman" w:hAnsi="Times New Roman"/>
          <w:i/>
          <w:sz w:val="28"/>
          <w:szCs w:val="28"/>
        </w:rPr>
        <w:t>Разглянуто</w:t>
      </w:r>
      <w:proofErr w:type="spellEnd"/>
      <w:r w:rsidRPr="00343C6C">
        <w:rPr>
          <w:rFonts w:ascii="Times New Roman" w:hAnsi="Times New Roman"/>
          <w:i/>
          <w:sz w:val="28"/>
          <w:szCs w:val="28"/>
        </w:rPr>
        <w:t xml:space="preserve"> </w:t>
      </w:r>
      <w:proofErr w:type="spellStart"/>
      <w:r w:rsidRPr="00343C6C">
        <w:rPr>
          <w:rFonts w:ascii="Times New Roman" w:hAnsi="Times New Roman"/>
          <w:i/>
          <w:sz w:val="28"/>
          <w:szCs w:val="28"/>
        </w:rPr>
        <w:t>конкурентоспроможність</w:t>
      </w:r>
      <w:proofErr w:type="spellEnd"/>
      <w:r w:rsidRPr="00343C6C">
        <w:rPr>
          <w:rFonts w:ascii="Times New Roman" w:hAnsi="Times New Roman"/>
          <w:i/>
          <w:sz w:val="28"/>
          <w:szCs w:val="28"/>
        </w:rPr>
        <w:t xml:space="preserve"> </w:t>
      </w:r>
      <w:proofErr w:type="spellStart"/>
      <w:proofErr w:type="gramStart"/>
      <w:r w:rsidRPr="00343C6C">
        <w:rPr>
          <w:rFonts w:ascii="Times New Roman" w:hAnsi="Times New Roman"/>
          <w:i/>
          <w:sz w:val="28"/>
          <w:szCs w:val="28"/>
        </w:rPr>
        <w:t>п</w:t>
      </w:r>
      <w:proofErr w:type="gramEnd"/>
      <w:r w:rsidRPr="00343C6C">
        <w:rPr>
          <w:rFonts w:ascii="Times New Roman" w:hAnsi="Times New Roman"/>
          <w:i/>
          <w:sz w:val="28"/>
          <w:szCs w:val="28"/>
        </w:rPr>
        <w:t>ідприємства</w:t>
      </w:r>
      <w:proofErr w:type="spellEnd"/>
      <w:r w:rsidRPr="00343C6C">
        <w:rPr>
          <w:rFonts w:ascii="Times New Roman" w:hAnsi="Times New Roman"/>
          <w:i/>
          <w:sz w:val="28"/>
          <w:szCs w:val="28"/>
        </w:rPr>
        <w:t xml:space="preserve"> як </w:t>
      </w:r>
      <w:proofErr w:type="spellStart"/>
      <w:r w:rsidRPr="00343C6C">
        <w:rPr>
          <w:rFonts w:ascii="Times New Roman" w:hAnsi="Times New Roman"/>
          <w:i/>
          <w:sz w:val="28"/>
          <w:szCs w:val="28"/>
        </w:rPr>
        <w:t>його</w:t>
      </w:r>
      <w:proofErr w:type="spellEnd"/>
      <w:r w:rsidRPr="00343C6C">
        <w:rPr>
          <w:rFonts w:ascii="Times New Roman" w:hAnsi="Times New Roman"/>
          <w:i/>
          <w:sz w:val="28"/>
          <w:szCs w:val="28"/>
        </w:rPr>
        <w:t xml:space="preserve"> </w:t>
      </w:r>
      <w:proofErr w:type="spellStart"/>
      <w:r w:rsidRPr="00343C6C">
        <w:rPr>
          <w:rFonts w:ascii="Times New Roman" w:hAnsi="Times New Roman"/>
          <w:i/>
          <w:sz w:val="28"/>
          <w:szCs w:val="28"/>
        </w:rPr>
        <w:t>здатність</w:t>
      </w:r>
      <w:proofErr w:type="spellEnd"/>
      <w:r w:rsidRPr="00343C6C">
        <w:rPr>
          <w:rFonts w:ascii="Times New Roman" w:hAnsi="Times New Roman"/>
          <w:i/>
          <w:sz w:val="28"/>
          <w:szCs w:val="28"/>
        </w:rPr>
        <w:t xml:space="preserve"> </w:t>
      </w:r>
      <w:proofErr w:type="spellStart"/>
      <w:r w:rsidRPr="00343C6C">
        <w:rPr>
          <w:rFonts w:ascii="Times New Roman" w:hAnsi="Times New Roman"/>
          <w:i/>
          <w:sz w:val="28"/>
          <w:szCs w:val="28"/>
        </w:rPr>
        <w:t>здійснювати</w:t>
      </w:r>
      <w:proofErr w:type="spellEnd"/>
      <w:r w:rsidRPr="00343C6C">
        <w:rPr>
          <w:rFonts w:ascii="Times New Roman" w:hAnsi="Times New Roman"/>
          <w:i/>
          <w:sz w:val="28"/>
          <w:szCs w:val="28"/>
        </w:rPr>
        <w:t xml:space="preserve"> </w:t>
      </w:r>
      <w:proofErr w:type="spellStart"/>
      <w:r w:rsidRPr="00343C6C">
        <w:rPr>
          <w:rFonts w:ascii="Times New Roman" w:hAnsi="Times New Roman"/>
          <w:i/>
          <w:sz w:val="28"/>
          <w:szCs w:val="28"/>
        </w:rPr>
        <w:t>протягом</w:t>
      </w:r>
      <w:proofErr w:type="spellEnd"/>
      <w:r w:rsidRPr="00343C6C">
        <w:rPr>
          <w:rFonts w:ascii="Times New Roman" w:hAnsi="Times New Roman"/>
          <w:i/>
          <w:sz w:val="28"/>
          <w:szCs w:val="28"/>
        </w:rPr>
        <w:t xml:space="preserve"> </w:t>
      </w:r>
      <w:proofErr w:type="spellStart"/>
      <w:r w:rsidRPr="00343C6C">
        <w:rPr>
          <w:rFonts w:ascii="Times New Roman" w:hAnsi="Times New Roman"/>
          <w:i/>
          <w:sz w:val="28"/>
          <w:szCs w:val="28"/>
        </w:rPr>
        <w:t>тривалого</w:t>
      </w:r>
      <w:proofErr w:type="spellEnd"/>
      <w:r w:rsidRPr="00343C6C">
        <w:rPr>
          <w:rFonts w:ascii="Times New Roman" w:hAnsi="Times New Roman"/>
          <w:i/>
          <w:sz w:val="28"/>
          <w:szCs w:val="28"/>
        </w:rPr>
        <w:t xml:space="preserve"> часу </w:t>
      </w:r>
      <w:proofErr w:type="spellStart"/>
      <w:r w:rsidRPr="00343C6C">
        <w:rPr>
          <w:rFonts w:ascii="Times New Roman" w:hAnsi="Times New Roman"/>
          <w:i/>
          <w:sz w:val="28"/>
          <w:szCs w:val="28"/>
        </w:rPr>
        <w:t>ефективну</w:t>
      </w:r>
      <w:proofErr w:type="spellEnd"/>
      <w:r w:rsidRPr="00343C6C">
        <w:rPr>
          <w:rFonts w:ascii="Times New Roman" w:hAnsi="Times New Roman"/>
          <w:i/>
          <w:sz w:val="28"/>
          <w:szCs w:val="28"/>
        </w:rPr>
        <w:t xml:space="preserve"> </w:t>
      </w:r>
      <w:proofErr w:type="spellStart"/>
      <w:r w:rsidRPr="00343C6C">
        <w:rPr>
          <w:rFonts w:ascii="Times New Roman" w:hAnsi="Times New Roman"/>
          <w:i/>
          <w:sz w:val="28"/>
          <w:szCs w:val="28"/>
        </w:rPr>
        <w:t>діяльність</w:t>
      </w:r>
      <w:proofErr w:type="spellEnd"/>
      <w:r w:rsidRPr="00343C6C">
        <w:rPr>
          <w:rFonts w:ascii="Times New Roman" w:hAnsi="Times New Roman"/>
          <w:i/>
          <w:sz w:val="28"/>
          <w:szCs w:val="28"/>
        </w:rPr>
        <w:t xml:space="preserve">, </w:t>
      </w:r>
      <w:proofErr w:type="spellStart"/>
      <w:r w:rsidRPr="00343C6C">
        <w:rPr>
          <w:rFonts w:ascii="Times New Roman" w:hAnsi="Times New Roman"/>
          <w:i/>
          <w:sz w:val="28"/>
          <w:szCs w:val="28"/>
        </w:rPr>
        <w:t>отримуючи</w:t>
      </w:r>
      <w:proofErr w:type="spellEnd"/>
      <w:r w:rsidRPr="00343C6C">
        <w:rPr>
          <w:rFonts w:ascii="Times New Roman" w:hAnsi="Times New Roman"/>
          <w:i/>
          <w:sz w:val="28"/>
          <w:szCs w:val="28"/>
        </w:rPr>
        <w:t xml:space="preserve"> </w:t>
      </w:r>
      <w:proofErr w:type="spellStart"/>
      <w:r w:rsidRPr="00343C6C">
        <w:rPr>
          <w:rFonts w:ascii="Times New Roman" w:hAnsi="Times New Roman"/>
          <w:i/>
          <w:sz w:val="28"/>
          <w:szCs w:val="28"/>
        </w:rPr>
        <w:t>прибуток</w:t>
      </w:r>
      <w:proofErr w:type="spellEnd"/>
      <w:r w:rsidRPr="00343C6C">
        <w:rPr>
          <w:rFonts w:ascii="Times New Roman" w:hAnsi="Times New Roman"/>
          <w:i/>
          <w:sz w:val="28"/>
          <w:szCs w:val="28"/>
        </w:rPr>
        <w:t xml:space="preserve"> </w:t>
      </w:r>
      <w:proofErr w:type="spellStart"/>
      <w:r w:rsidRPr="00343C6C">
        <w:rPr>
          <w:rFonts w:ascii="Times New Roman" w:hAnsi="Times New Roman"/>
          <w:i/>
          <w:sz w:val="28"/>
          <w:szCs w:val="28"/>
        </w:rPr>
        <w:t>від</w:t>
      </w:r>
      <w:proofErr w:type="spellEnd"/>
      <w:r w:rsidRPr="00343C6C">
        <w:rPr>
          <w:rFonts w:ascii="Times New Roman" w:hAnsi="Times New Roman"/>
          <w:i/>
          <w:sz w:val="28"/>
          <w:szCs w:val="28"/>
        </w:rPr>
        <w:t xml:space="preserve"> </w:t>
      </w:r>
      <w:proofErr w:type="spellStart"/>
      <w:r w:rsidRPr="00343C6C">
        <w:rPr>
          <w:rFonts w:ascii="Times New Roman" w:hAnsi="Times New Roman"/>
          <w:i/>
          <w:sz w:val="28"/>
          <w:szCs w:val="28"/>
        </w:rPr>
        <w:t>реалізації</w:t>
      </w:r>
      <w:proofErr w:type="spellEnd"/>
      <w:r w:rsidRPr="00343C6C">
        <w:rPr>
          <w:rFonts w:ascii="Times New Roman" w:hAnsi="Times New Roman"/>
          <w:i/>
          <w:sz w:val="28"/>
          <w:szCs w:val="28"/>
        </w:rPr>
        <w:t xml:space="preserve"> </w:t>
      </w:r>
      <w:proofErr w:type="spellStart"/>
      <w:r w:rsidRPr="00343C6C">
        <w:rPr>
          <w:rFonts w:ascii="Times New Roman" w:hAnsi="Times New Roman"/>
          <w:i/>
          <w:sz w:val="28"/>
          <w:szCs w:val="28"/>
        </w:rPr>
        <w:t>продукції</w:t>
      </w:r>
      <w:proofErr w:type="spellEnd"/>
      <w:r w:rsidRPr="00343C6C">
        <w:rPr>
          <w:rFonts w:ascii="Times New Roman" w:hAnsi="Times New Roman"/>
          <w:i/>
          <w:sz w:val="28"/>
          <w:szCs w:val="28"/>
        </w:rPr>
        <w:t xml:space="preserve"> на конкурентному ринку. </w:t>
      </w:r>
      <w:proofErr w:type="spellStart"/>
      <w:proofErr w:type="gramStart"/>
      <w:r w:rsidRPr="00343C6C">
        <w:rPr>
          <w:rFonts w:ascii="Times New Roman" w:hAnsi="Times New Roman"/>
          <w:i/>
          <w:sz w:val="28"/>
          <w:szCs w:val="28"/>
          <w:lang w:val="en-US"/>
        </w:rPr>
        <w:t>Визначено</w:t>
      </w:r>
      <w:proofErr w:type="spellEnd"/>
      <w:r w:rsidRPr="00343C6C">
        <w:rPr>
          <w:rFonts w:ascii="Times New Roman" w:hAnsi="Times New Roman"/>
          <w:i/>
          <w:sz w:val="28"/>
          <w:szCs w:val="28"/>
          <w:lang w:val="en-US"/>
        </w:rPr>
        <w:t xml:space="preserve">, </w:t>
      </w:r>
      <w:proofErr w:type="spellStart"/>
      <w:r w:rsidRPr="00343C6C">
        <w:rPr>
          <w:rFonts w:ascii="Times New Roman" w:hAnsi="Times New Roman"/>
          <w:i/>
          <w:sz w:val="28"/>
          <w:szCs w:val="28"/>
          <w:lang w:val="en-US"/>
        </w:rPr>
        <w:t>що</w:t>
      </w:r>
      <w:proofErr w:type="spellEnd"/>
      <w:r w:rsidRPr="00343C6C">
        <w:rPr>
          <w:rFonts w:ascii="Times New Roman" w:hAnsi="Times New Roman"/>
          <w:i/>
          <w:sz w:val="28"/>
          <w:szCs w:val="28"/>
          <w:lang w:val="en-US"/>
        </w:rPr>
        <w:t xml:space="preserve"> </w:t>
      </w:r>
      <w:proofErr w:type="spellStart"/>
      <w:r w:rsidRPr="00343C6C">
        <w:rPr>
          <w:rFonts w:ascii="Times New Roman" w:hAnsi="Times New Roman"/>
          <w:i/>
          <w:sz w:val="28"/>
          <w:szCs w:val="28"/>
          <w:lang w:val="en-US"/>
        </w:rPr>
        <w:t>конкурентоспроможність</w:t>
      </w:r>
      <w:proofErr w:type="spellEnd"/>
      <w:r w:rsidRPr="00343C6C">
        <w:rPr>
          <w:rFonts w:ascii="Times New Roman" w:hAnsi="Times New Roman"/>
          <w:i/>
          <w:sz w:val="28"/>
          <w:szCs w:val="28"/>
          <w:lang w:val="en-US"/>
        </w:rPr>
        <w:t xml:space="preserve"> </w:t>
      </w:r>
      <w:proofErr w:type="spellStart"/>
      <w:r w:rsidRPr="00343C6C">
        <w:rPr>
          <w:rFonts w:ascii="Times New Roman" w:hAnsi="Times New Roman"/>
          <w:i/>
          <w:sz w:val="28"/>
          <w:szCs w:val="28"/>
          <w:lang w:val="en-US"/>
        </w:rPr>
        <w:t>товару</w:t>
      </w:r>
      <w:proofErr w:type="spellEnd"/>
      <w:r w:rsidRPr="00343C6C">
        <w:rPr>
          <w:rFonts w:ascii="Times New Roman" w:hAnsi="Times New Roman"/>
          <w:i/>
          <w:sz w:val="28"/>
          <w:szCs w:val="28"/>
          <w:lang w:val="en-US"/>
        </w:rPr>
        <w:t xml:space="preserve"> </w:t>
      </w:r>
      <w:proofErr w:type="spellStart"/>
      <w:r w:rsidRPr="00343C6C">
        <w:rPr>
          <w:rFonts w:ascii="Times New Roman" w:hAnsi="Times New Roman"/>
          <w:i/>
          <w:sz w:val="28"/>
          <w:szCs w:val="28"/>
          <w:lang w:val="en-US"/>
        </w:rPr>
        <w:t>визначається</w:t>
      </w:r>
      <w:proofErr w:type="spellEnd"/>
      <w:r w:rsidRPr="00343C6C">
        <w:rPr>
          <w:rFonts w:ascii="Times New Roman" w:hAnsi="Times New Roman"/>
          <w:i/>
          <w:sz w:val="28"/>
          <w:szCs w:val="28"/>
          <w:lang w:val="en-US"/>
        </w:rPr>
        <w:t xml:space="preserve"> </w:t>
      </w:r>
      <w:proofErr w:type="spellStart"/>
      <w:r w:rsidRPr="00343C6C">
        <w:rPr>
          <w:rFonts w:ascii="Times New Roman" w:hAnsi="Times New Roman"/>
          <w:i/>
          <w:sz w:val="28"/>
          <w:szCs w:val="28"/>
          <w:lang w:val="en-US"/>
        </w:rPr>
        <w:t>наявністю</w:t>
      </w:r>
      <w:proofErr w:type="spellEnd"/>
      <w:r w:rsidRPr="00343C6C">
        <w:rPr>
          <w:rFonts w:ascii="Times New Roman" w:hAnsi="Times New Roman"/>
          <w:i/>
          <w:sz w:val="28"/>
          <w:szCs w:val="28"/>
          <w:lang w:val="en-US"/>
        </w:rPr>
        <w:t xml:space="preserve"> у </w:t>
      </w:r>
      <w:proofErr w:type="spellStart"/>
      <w:r w:rsidRPr="00343C6C">
        <w:rPr>
          <w:rFonts w:ascii="Times New Roman" w:hAnsi="Times New Roman"/>
          <w:i/>
          <w:sz w:val="28"/>
          <w:szCs w:val="28"/>
          <w:lang w:val="en-US"/>
        </w:rPr>
        <w:t>нього</w:t>
      </w:r>
      <w:proofErr w:type="spellEnd"/>
      <w:r w:rsidRPr="00343C6C">
        <w:rPr>
          <w:rFonts w:ascii="Times New Roman" w:hAnsi="Times New Roman"/>
          <w:i/>
          <w:sz w:val="28"/>
          <w:szCs w:val="28"/>
          <w:lang w:val="en-US"/>
        </w:rPr>
        <w:t xml:space="preserve"> </w:t>
      </w:r>
      <w:proofErr w:type="spellStart"/>
      <w:r w:rsidRPr="00343C6C">
        <w:rPr>
          <w:rFonts w:ascii="Times New Roman" w:hAnsi="Times New Roman"/>
          <w:i/>
          <w:sz w:val="28"/>
          <w:szCs w:val="28"/>
          <w:lang w:val="en-US"/>
        </w:rPr>
        <w:t>характеристик</w:t>
      </w:r>
      <w:proofErr w:type="spellEnd"/>
      <w:r w:rsidRPr="00343C6C">
        <w:rPr>
          <w:rFonts w:ascii="Times New Roman" w:hAnsi="Times New Roman"/>
          <w:i/>
          <w:sz w:val="28"/>
          <w:szCs w:val="28"/>
          <w:lang w:val="en-US"/>
        </w:rPr>
        <w:t xml:space="preserve">, </w:t>
      </w:r>
      <w:proofErr w:type="spellStart"/>
      <w:r w:rsidRPr="00343C6C">
        <w:rPr>
          <w:rFonts w:ascii="Times New Roman" w:hAnsi="Times New Roman"/>
          <w:i/>
          <w:sz w:val="28"/>
          <w:szCs w:val="28"/>
          <w:lang w:val="en-US"/>
        </w:rPr>
        <w:t>здатних</w:t>
      </w:r>
      <w:proofErr w:type="spellEnd"/>
      <w:r w:rsidRPr="00343C6C">
        <w:rPr>
          <w:rFonts w:ascii="Times New Roman" w:hAnsi="Times New Roman"/>
          <w:i/>
          <w:sz w:val="28"/>
          <w:szCs w:val="28"/>
          <w:lang w:val="en-US"/>
        </w:rPr>
        <w:t xml:space="preserve"> </w:t>
      </w:r>
      <w:proofErr w:type="spellStart"/>
      <w:r w:rsidRPr="00343C6C">
        <w:rPr>
          <w:rFonts w:ascii="Times New Roman" w:hAnsi="Times New Roman"/>
          <w:i/>
          <w:sz w:val="28"/>
          <w:szCs w:val="28"/>
          <w:lang w:val="en-US"/>
        </w:rPr>
        <w:t>задовольняти</w:t>
      </w:r>
      <w:proofErr w:type="spellEnd"/>
      <w:r w:rsidRPr="00343C6C">
        <w:rPr>
          <w:rFonts w:ascii="Times New Roman" w:hAnsi="Times New Roman"/>
          <w:i/>
          <w:sz w:val="28"/>
          <w:szCs w:val="28"/>
          <w:lang w:val="en-US"/>
        </w:rPr>
        <w:t xml:space="preserve"> </w:t>
      </w:r>
      <w:proofErr w:type="spellStart"/>
      <w:r w:rsidRPr="00343C6C">
        <w:rPr>
          <w:rFonts w:ascii="Times New Roman" w:hAnsi="Times New Roman"/>
          <w:i/>
          <w:sz w:val="28"/>
          <w:szCs w:val="28"/>
          <w:lang w:val="en-US"/>
        </w:rPr>
        <w:t>потреби</w:t>
      </w:r>
      <w:proofErr w:type="spellEnd"/>
      <w:r w:rsidRPr="00343C6C">
        <w:rPr>
          <w:rFonts w:ascii="Times New Roman" w:hAnsi="Times New Roman"/>
          <w:i/>
          <w:sz w:val="28"/>
          <w:szCs w:val="28"/>
          <w:lang w:val="en-US"/>
        </w:rPr>
        <w:t xml:space="preserve"> </w:t>
      </w:r>
      <w:proofErr w:type="spellStart"/>
      <w:r w:rsidRPr="00343C6C">
        <w:rPr>
          <w:rFonts w:ascii="Times New Roman" w:hAnsi="Times New Roman"/>
          <w:i/>
          <w:sz w:val="28"/>
          <w:szCs w:val="28"/>
          <w:lang w:val="en-US"/>
        </w:rPr>
        <w:t>споживача</w:t>
      </w:r>
      <w:proofErr w:type="spellEnd"/>
      <w:r w:rsidRPr="00343C6C">
        <w:rPr>
          <w:rFonts w:ascii="Times New Roman" w:hAnsi="Times New Roman"/>
          <w:i/>
          <w:sz w:val="28"/>
          <w:szCs w:val="28"/>
          <w:lang w:val="en-US"/>
        </w:rPr>
        <w:t xml:space="preserve">, </w:t>
      </w:r>
      <w:proofErr w:type="spellStart"/>
      <w:r w:rsidRPr="00343C6C">
        <w:rPr>
          <w:rFonts w:ascii="Times New Roman" w:hAnsi="Times New Roman"/>
          <w:i/>
          <w:sz w:val="28"/>
          <w:szCs w:val="28"/>
          <w:lang w:val="en-US"/>
        </w:rPr>
        <w:t>забезпечуючи</w:t>
      </w:r>
      <w:proofErr w:type="spellEnd"/>
      <w:r w:rsidRPr="00343C6C">
        <w:rPr>
          <w:rFonts w:ascii="Times New Roman" w:hAnsi="Times New Roman"/>
          <w:i/>
          <w:sz w:val="28"/>
          <w:szCs w:val="28"/>
          <w:lang w:val="en-US"/>
        </w:rPr>
        <w:t xml:space="preserve"> </w:t>
      </w:r>
      <w:proofErr w:type="spellStart"/>
      <w:r w:rsidRPr="00343C6C">
        <w:rPr>
          <w:rFonts w:ascii="Times New Roman" w:hAnsi="Times New Roman"/>
          <w:i/>
          <w:sz w:val="28"/>
          <w:szCs w:val="28"/>
          <w:lang w:val="en-US"/>
        </w:rPr>
        <w:t>тим</w:t>
      </w:r>
      <w:proofErr w:type="spellEnd"/>
      <w:r w:rsidRPr="00343C6C">
        <w:rPr>
          <w:rFonts w:ascii="Times New Roman" w:hAnsi="Times New Roman"/>
          <w:i/>
          <w:sz w:val="28"/>
          <w:szCs w:val="28"/>
          <w:lang w:val="en-US"/>
        </w:rPr>
        <w:t xml:space="preserve"> </w:t>
      </w:r>
      <w:proofErr w:type="spellStart"/>
      <w:r w:rsidRPr="00343C6C">
        <w:rPr>
          <w:rFonts w:ascii="Times New Roman" w:hAnsi="Times New Roman"/>
          <w:i/>
          <w:sz w:val="28"/>
          <w:szCs w:val="28"/>
          <w:lang w:val="en-US"/>
        </w:rPr>
        <w:t>самим</w:t>
      </w:r>
      <w:proofErr w:type="spellEnd"/>
      <w:r w:rsidRPr="00343C6C">
        <w:rPr>
          <w:rFonts w:ascii="Times New Roman" w:hAnsi="Times New Roman"/>
          <w:i/>
          <w:sz w:val="28"/>
          <w:szCs w:val="28"/>
          <w:lang w:val="en-US"/>
        </w:rPr>
        <w:t xml:space="preserve"> </w:t>
      </w:r>
      <w:proofErr w:type="spellStart"/>
      <w:r w:rsidRPr="00343C6C">
        <w:rPr>
          <w:rFonts w:ascii="Times New Roman" w:hAnsi="Times New Roman"/>
          <w:i/>
          <w:sz w:val="28"/>
          <w:szCs w:val="28"/>
          <w:lang w:val="en-US"/>
        </w:rPr>
        <w:t>можливість</w:t>
      </w:r>
      <w:proofErr w:type="spellEnd"/>
      <w:r w:rsidRPr="00343C6C">
        <w:rPr>
          <w:rFonts w:ascii="Times New Roman" w:hAnsi="Times New Roman"/>
          <w:i/>
          <w:sz w:val="28"/>
          <w:szCs w:val="28"/>
          <w:lang w:val="en-US"/>
        </w:rPr>
        <w:t xml:space="preserve"> </w:t>
      </w:r>
      <w:proofErr w:type="spellStart"/>
      <w:r w:rsidRPr="00343C6C">
        <w:rPr>
          <w:rFonts w:ascii="Times New Roman" w:hAnsi="Times New Roman"/>
          <w:i/>
          <w:sz w:val="28"/>
          <w:szCs w:val="28"/>
          <w:lang w:val="en-US"/>
        </w:rPr>
        <w:t>реалізації</w:t>
      </w:r>
      <w:proofErr w:type="spellEnd"/>
      <w:r w:rsidRPr="00343C6C">
        <w:rPr>
          <w:rFonts w:ascii="Times New Roman" w:hAnsi="Times New Roman"/>
          <w:i/>
          <w:sz w:val="28"/>
          <w:szCs w:val="28"/>
          <w:lang w:val="en-US"/>
        </w:rPr>
        <w:t xml:space="preserve"> </w:t>
      </w:r>
      <w:proofErr w:type="spellStart"/>
      <w:r w:rsidRPr="00343C6C">
        <w:rPr>
          <w:rFonts w:ascii="Times New Roman" w:hAnsi="Times New Roman"/>
          <w:i/>
          <w:sz w:val="28"/>
          <w:szCs w:val="28"/>
          <w:lang w:val="en-US"/>
        </w:rPr>
        <w:t>цього</w:t>
      </w:r>
      <w:proofErr w:type="spellEnd"/>
      <w:r w:rsidRPr="00343C6C">
        <w:rPr>
          <w:rFonts w:ascii="Times New Roman" w:hAnsi="Times New Roman"/>
          <w:i/>
          <w:sz w:val="28"/>
          <w:szCs w:val="28"/>
          <w:lang w:val="en-US"/>
        </w:rPr>
        <w:t xml:space="preserve"> </w:t>
      </w:r>
      <w:proofErr w:type="spellStart"/>
      <w:r w:rsidRPr="00343C6C">
        <w:rPr>
          <w:rFonts w:ascii="Times New Roman" w:hAnsi="Times New Roman"/>
          <w:i/>
          <w:sz w:val="28"/>
          <w:szCs w:val="28"/>
          <w:lang w:val="en-US"/>
        </w:rPr>
        <w:t>товару</w:t>
      </w:r>
      <w:proofErr w:type="spellEnd"/>
      <w:r w:rsidRPr="00343C6C">
        <w:rPr>
          <w:rFonts w:ascii="Times New Roman" w:hAnsi="Times New Roman"/>
          <w:i/>
          <w:sz w:val="28"/>
          <w:szCs w:val="28"/>
          <w:lang w:val="en-US"/>
        </w:rPr>
        <w:t xml:space="preserve"> з </w:t>
      </w:r>
      <w:proofErr w:type="spellStart"/>
      <w:r w:rsidRPr="00343C6C">
        <w:rPr>
          <w:rFonts w:ascii="Times New Roman" w:hAnsi="Times New Roman"/>
          <w:i/>
          <w:sz w:val="28"/>
          <w:szCs w:val="28"/>
          <w:lang w:val="en-US"/>
        </w:rPr>
        <w:t>вигодою</w:t>
      </w:r>
      <w:proofErr w:type="spellEnd"/>
      <w:r w:rsidRPr="00343C6C">
        <w:rPr>
          <w:rFonts w:ascii="Times New Roman" w:hAnsi="Times New Roman"/>
          <w:i/>
          <w:sz w:val="28"/>
          <w:szCs w:val="28"/>
          <w:lang w:val="en-US"/>
        </w:rPr>
        <w:t xml:space="preserve"> </w:t>
      </w:r>
      <w:proofErr w:type="spellStart"/>
      <w:r w:rsidRPr="00343C6C">
        <w:rPr>
          <w:rFonts w:ascii="Times New Roman" w:hAnsi="Times New Roman"/>
          <w:i/>
          <w:sz w:val="28"/>
          <w:szCs w:val="28"/>
          <w:lang w:val="en-US"/>
        </w:rPr>
        <w:t>для</w:t>
      </w:r>
      <w:proofErr w:type="spellEnd"/>
      <w:r w:rsidRPr="00343C6C">
        <w:rPr>
          <w:rFonts w:ascii="Times New Roman" w:hAnsi="Times New Roman"/>
          <w:i/>
          <w:sz w:val="28"/>
          <w:szCs w:val="28"/>
          <w:lang w:val="en-US"/>
        </w:rPr>
        <w:t xml:space="preserve"> </w:t>
      </w:r>
      <w:proofErr w:type="spellStart"/>
      <w:r w:rsidRPr="00343C6C">
        <w:rPr>
          <w:rFonts w:ascii="Times New Roman" w:hAnsi="Times New Roman"/>
          <w:i/>
          <w:sz w:val="28"/>
          <w:szCs w:val="28"/>
          <w:lang w:val="en-US"/>
        </w:rPr>
        <w:t>виробника</w:t>
      </w:r>
      <w:proofErr w:type="spellEnd"/>
      <w:r w:rsidRPr="00343C6C">
        <w:rPr>
          <w:rFonts w:ascii="Times New Roman" w:hAnsi="Times New Roman"/>
          <w:i/>
          <w:sz w:val="28"/>
          <w:szCs w:val="28"/>
          <w:lang w:val="en-US"/>
        </w:rPr>
        <w:t>.</w:t>
      </w:r>
      <w:proofErr w:type="gramEnd"/>
      <w:r w:rsidRPr="00343C6C">
        <w:rPr>
          <w:rFonts w:ascii="Times New Roman" w:hAnsi="Times New Roman"/>
          <w:i/>
          <w:sz w:val="28"/>
          <w:szCs w:val="28"/>
          <w:lang w:val="en-US"/>
        </w:rPr>
        <w:t xml:space="preserve"> </w:t>
      </w:r>
      <w:proofErr w:type="spellStart"/>
      <w:proofErr w:type="gramStart"/>
      <w:r w:rsidRPr="00343C6C">
        <w:rPr>
          <w:rFonts w:ascii="Times New Roman" w:hAnsi="Times New Roman"/>
          <w:i/>
          <w:sz w:val="28"/>
          <w:szCs w:val="28"/>
          <w:lang w:val="en-US"/>
        </w:rPr>
        <w:t>Сформульовані</w:t>
      </w:r>
      <w:proofErr w:type="spellEnd"/>
      <w:r w:rsidRPr="00343C6C">
        <w:rPr>
          <w:rFonts w:ascii="Times New Roman" w:hAnsi="Times New Roman"/>
          <w:i/>
          <w:sz w:val="28"/>
          <w:szCs w:val="28"/>
          <w:lang w:val="en-US"/>
        </w:rPr>
        <w:t xml:space="preserve"> </w:t>
      </w:r>
      <w:proofErr w:type="spellStart"/>
      <w:r w:rsidRPr="00343C6C">
        <w:rPr>
          <w:rFonts w:ascii="Times New Roman" w:hAnsi="Times New Roman"/>
          <w:i/>
          <w:sz w:val="28"/>
          <w:szCs w:val="28"/>
          <w:lang w:val="en-US"/>
        </w:rPr>
        <w:t>пропозиції</w:t>
      </w:r>
      <w:proofErr w:type="spellEnd"/>
      <w:r w:rsidRPr="00343C6C">
        <w:rPr>
          <w:rFonts w:ascii="Times New Roman" w:hAnsi="Times New Roman"/>
          <w:i/>
          <w:sz w:val="28"/>
          <w:szCs w:val="28"/>
          <w:lang w:val="en-US"/>
        </w:rPr>
        <w:t xml:space="preserve"> </w:t>
      </w:r>
      <w:proofErr w:type="spellStart"/>
      <w:r w:rsidRPr="00343C6C">
        <w:rPr>
          <w:rFonts w:ascii="Times New Roman" w:hAnsi="Times New Roman"/>
          <w:i/>
          <w:sz w:val="28"/>
          <w:szCs w:val="28"/>
          <w:lang w:val="en-US"/>
        </w:rPr>
        <w:t>відносно</w:t>
      </w:r>
      <w:proofErr w:type="spellEnd"/>
      <w:r w:rsidRPr="00343C6C">
        <w:rPr>
          <w:rFonts w:ascii="Times New Roman" w:hAnsi="Times New Roman"/>
          <w:i/>
          <w:sz w:val="28"/>
          <w:szCs w:val="28"/>
          <w:lang w:val="en-US"/>
        </w:rPr>
        <w:t xml:space="preserve"> </w:t>
      </w:r>
      <w:proofErr w:type="spellStart"/>
      <w:r w:rsidRPr="00343C6C">
        <w:rPr>
          <w:rFonts w:ascii="Times New Roman" w:hAnsi="Times New Roman"/>
          <w:i/>
          <w:sz w:val="28"/>
          <w:szCs w:val="28"/>
          <w:lang w:val="en-US"/>
        </w:rPr>
        <w:t>методичних</w:t>
      </w:r>
      <w:proofErr w:type="spellEnd"/>
      <w:r w:rsidRPr="00343C6C">
        <w:rPr>
          <w:rFonts w:ascii="Times New Roman" w:hAnsi="Times New Roman"/>
          <w:i/>
          <w:sz w:val="28"/>
          <w:szCs w:val="28"/>
          <w:lang w:val="en-US"/>
        </w:rPr>
        <w:t xml:space="preserve"> </w:t>
      </w:r>
      <w:proofErr w:type="spellStart"/>
      <w:r w:rsidRPr="00343C6C">
        <w:rPr>
          <w:rFonts w:ascii="Times New Roman" w:hAnsi="Times New Roman"/>
          <w:i/>
          <w:sz w:val="28"/>
          <w:szCs w:val="28"/>
          <w:lang w:val="en-US"/>
        </w:rPr>
        <w:t>підходів</w:t>
      </w:r>
      <w:proofErr w:type="spellEnd"/>
      <w:r w:rsidRPr="00343C6C">
        <w:rPr>
          <w:rFonts w:ascii="Times New Roman" w:hAnsi="Times New Roman"/>
          <w:i/>
          <w:sz w:val="28"/>
          <w:szCs w:val="28"/>
          <w:lang w:val="en-US"/>
        </w:rPr>
        <w:t xml:space="preserve"> </w:t>
      </w:r>
      <w:proofErr w:type="spellStart"/>
      <w:r w:rsidRPr="00343C6C">
        <w:rPr>
          <w:rFonts w:ascii="Times New Roman" w:hAnsi="Times New Roman"/>
          <w:i/>
          <w:sz w:val="28"/>
          <w:szCs w:val="28"/>
          <w:lang w:val="en-US"/>
        </w:rPr>
        <w:t>до</w:t>
      </w:r>
      <w:proofErr w:type="spellEnd"/>
      <w:r w:rsidRPr="00343C6C">
        <w:rPr>
          <w:rFonts w:ascii="Times New Roman" w:hAnsi="Times New Roman"/>
          <w:i/>
          <w:sz w:val="28"/>
          <w:szCs w:val="28"/>
          <w:lang w:val="en-US"/>
        </w:rPr>
        <w:t xml:space="preserve"> </w:t>
      </w:r>
      <w:proofErr w:type="spellStart"/>
      <w:r w:rsidRPr="00343C6C">
        <w:rPr>
          <w:rFonts w:ascii="Times New Roman" w:hAnsi="Times New Roman"/>
          <w:i/>
          <w:sz w:val="28"/>
          <w:szCs w:val="28"/>
          <w:lang w:val="en-US"/>
        </w:rPr>
        <w:t>оцінки</w:t>
      </w:r>
      <w:proofErr w:type="spellEnd"/>
      <w:r w:rsidRPr="00343C6C">
        <w:rPr>
          <w:rFonts w:ascii="Times New Roman" w:hAnsi="Times New Roman"/>
          <w:i/>
          <w:sz w:val="28"/>
          <w:szCs w:val="28"/>
          <w:lang w:val="en-US"/>
        </w:rPr>
        <w:t xml:space="preserve"> </w:t>
      </w:r>
      <w:proofErr w:type="spellStart"/>
      <w:r w:rsidRPr="00343C6C">
        <w:rPr>
          <w:rFonts w:ascii="Times New Roman" w:hAnsi="Times New Roman"/>
          <w:i/>
          <w:sz w:val="28"/>
          <w:szCs w:val="28"/>
          <w:lang w:val="en-US"/>
        </w:rPr>
        <w:t>конкурентоспроможності</w:t>
      </w:r>
      <w:proofErr w:type="spellEnd"/>
      <w:r w:rsidRPr="00343C6C">
        <w:rPr>
          <w:rFonts w:ascii="Times New Roman" w:hAnsi="Times New Roman"/>
          <w:i/>
          <w:sz w:val="28"/>
          <w:szCs w:val="28"/>
          <w:lang w:val="en-US"/>
        </w:rPr>
        <w:t xml:space="preserve"> </w:t>
      </w:r>
      <w:proofErr w:type="spellStart"/>
      <w:r w:rsidRPr="00343C6C">
        <w:rPr>
          <w:rFonts w:ascii="Times New Roman" w:hAnsi="Times New Roman"/>
          <w:i/>
          <w:sz w:val="28"/>
          <w:szCs w:val="28"/>
          <w:lang w:val="en-US"/>
        </w:rPr>
        <w:t>сільськогосподарського</w:t>
      </w:r>
      <w:proofErr w:type="spellEnd"/>
      <w:r w:rsidRPr="00343C6C">
        <w:rPr>
          <w:rFonts w:ascii="Times New Roman" w:hAnsi="Times New Roman"/>
          <w:i/>
          <w:sz w:val="28"/>
          <w:szCs w:val="28"/>
          <w:lang w:val="en-US"/>
        </w:rPr>
        <w:t xml:space="preserve"> </w:t>
      </w:r>
      <w:proofErr w:type="spellStart"/>
      <w:r w:rsidRPr="00343C6C">
        <w:rPr>
          <w:rFonts w:ascii="Times New Roman" w:hAnsi="Times New Roman"/>
          <w:i/>
          <w:sz w:val="28"/>
          <w:szCs w:val="28"/>
          <w:lang w:val="en-US"/>
        </w:rPr>
        <w:t>підприємства</w:t>
      </w:r>
      <w:proofErr w:type="spellEnd"/>
      <w:r w:rsidRPr="00343C6C">
        <w:rPr>
          <w:rFonts w:ascii="Times New Roman" w:hAnsi="Times New Roman"/>
          <w:i/>
          <w:sz w:val="28"/>
          <w:szCs w:val="28"/>
          <w:lang w:val="en-US"/>
        </w:rPr>
        <w:t xml:space="preserve"> і </w:t>
      </w:r>
      <w:proofErr w:type="spellStart"/>
      <w:r w:rsidRPr="00343C6C">
        <w:rPr>
          <w:rFonts w:ascii="Times New Roman" w:hAnsi="Times New Roman"/>
          <w:i/>
          <w:sz w:val="28"/>
          <w:szCs w:val="28"/>
          <w:lang w:val="en-US"/>
        </w:rPr>
        <w:t>якості</w:t>
      </w:r>
      <w:proofErr w:type="spellEnd"/>
      <w:r w:rsidRPr="00343C6C">
        <w:rPr>
          <w:rFonts w:ascii="Times New Roman" w:hAnsi="Times New Roman"/>
          <w:i/>
          <w:sz w:val="28"/>
          <w:szCs w:val="28"/>
          <w:lang w:val="en-US"/>
        </w:rPr>
        <w:t xml:space="preserve"> </w:t>
      </w:r>
      <w:proofErr w:type="spellStart"/>
      <w:r w:rsidRPr="00343C6C">
        <w:rPr>
          <w:rFonts w:ascii="Times New Roman" w:hAnsi="Times New Roman"/>
          <w:i/>
          <w:sz w:val="28"/>
          <w:szCs w:val="28"/>
          <w:lang w:val="en-US"/>
        </w:rPr>
        <w:t>його</w:t>
      </w:r>
      <w:proofErr w:type="spellEnd"/>
      <w:r w:rsidRPr="00343C6C">
        <w:rPr>
          <w:rFonts w:ascii="Times New Roman" w:hAnsi="Times New Roman"/>
          <w:i/>
          <w:sz w:val="28"/>
          <w:szCs w:val="28"/>
          <w:lang w:val="en-US"/>
        </w:rPr>
        <w:t xml:space="preserve"> </w:t>
      </w:r>
      <w:proofErr w:type="spellStart"/>
      <w:r w:rsidRPr="00343C6C">
        <w:rPr>
          <w:rFonts w:ascii="Times New Roman" w:hAnsi="Times New Roman"/>
          <w:i/>
          <w:sz w:val="28"/>
          <w:szCs w:val="28"/>
          <w:lang w:val="en-US"/>
        </w:rPr>
        <w:t>продукції</w:t>
      </w:r>
      <w:proofErr w:type="spellEnd"/>
      <w:r w:rsidRPr="00343C6C">
        <w:rPr>
          <w:rFonts w:ascii="Times New Roman" w:hAnsi="Times New Roman"/>
          <w:i/>
          <w:sz w:val="28"/>
          <w:szCs w:val="28"/>
          <w:lang w:val="en-US"/>
        </w:rPr>
        <w:t>.</w:t>
      </w:r>
      <w:proofErr w:type="gramEnd"/>
    </w:p>
    <w:p w:rsidR="002B3BF4" w:rsidRPr="00343C6C" w:rsidRDefault="002B3BF4" w:rsidP="00343C6C">
      <w:pPr>
        <w:ind w:firstLine="720"/>
        <w:jc w:val="both"/>
        <w:rPr>
          <w:rFonts w:ascii="Times New Roman" w:hAnsi="Times New Roman"/>
          <w:sz w:val="28"/>
          <w:szCs w:val="28"/>
          <w:lang w:val="en-US"/>
        </w:rPr>
      </w:pPr>
      <w:proofErr w:type="spellStart"/>
      <w:r w:rsidRPr="00343C6C">
        <w:rPr>
          <w:rFonts w:ascii="Times New Roman" w:hAnsi="Times New Roman"/>
          <w:b/>
          <w:sz w:val="28"/>
          <w:szCs w:val="28"/>
          <w:lang w:val="en-US"/>
        </w:rPr>
        <w:lastRenderedPageBreak/>
        <w:t>Ключові</w:t>
      </w:r>
      <w:proofErr w:type="spellEnd"/>
      <w:r w:rsidRPr="00343C6C">
        <w:rPr>
          <w:rFonts w:ascii="Times New Roman" w:hAnsi="Times New Roman"/>
          <w:b/>
          <w:sz w:val="28"/>
          <w:szCs w:val="28"/>
          <w:lang w:val="en-US"/>
        </w:rPr>
        <w:t xml:space="preserve"> </w:t>
      </w:r>
      <w:proofErr w:type="spellStart"/>
      <w:r w:rsidRPr="00343C6C">
        <w:rPr>
          <w:rFonts w:ascii="Times New Roman" w:hAnsi="Times New Roman"/>
          <w:b/>
          <w:sz w:val="28"/>
          <w:szCs w:val="28"/>
          <w:lang w:val="en-US"/>
        </w:rPr>
        <w:t>слова</w:t>
      </w:r>
      <w:proofErr w:type="spellEnd"/>
      <w:r w:rsidRPr="00343C6C">
        <w:rPr>
          <w:rFonts w:ascii="Times New Roman" w:hAnsi="Times New Roman"/>
          <w:b/>
          <w:sz w:val="28"/>
          <w:szCs w:val="28"/>
          <w:lang w:val="en-US"/>
        </w:rPr>
        <w:t>:</w:t>
      </w:r>
      <w:r w:rsidRPr="00343C6C">
        <w:rPr>
          <w:rFonts w:ascii="Times New Roman" w:hAnsi="Times New Roman"/>
          <w:sz w:val="28"/>
          <w:szCs w:val="28"/>
          <w:lang w:val="en-US"/>
        </w:rPr>
        <w:t xml:space="preserve"> </w:t>
      </w:r>
      <w:proofErr w:type="spellStart"/>
      <w:r w:rsidRPr="00343C6C">
        <w:rPr>
          <w:rFonts w:ascii="Times New Roman" w:hAnsi="Times New Roman"/>
          <w:sz w:val="28"/>
          <w:szCs w:val="28"/>
          <w:lang w:val="en-US"/>
        </w:rPr>
        <w:t>конкурентоспроможність</w:t>
      </w:r>
      <w:proofErr w:type="spellEnd"/>
      <w:r w:rsidRPr="00343C6C">
        <w:rPr>
          <w:rFonts w:ascii="Times New Roman" w:hAnsi="Times New Roman"/>
          <w:sz w:val="28"/>
          <w:szCs w:val="28"/>
          <w:lang w:val="en-US"/>
        </w:rPr>
        <w:t xml:space="preserve">, </w:t>
      </w:r>
      <w:proofErr w:type="spellStart"/>
      <w:r w:rsidRPr="00343C6C">
        <w:rPr>
          <w:rFonts w:ascii="Times New Roman" w:hAnsi="Times New Roman"/>
          <w:sz w:val="28"/>
          <w:szCs w:val="28"/>
          <w:lang w:val="en-US"/>
        </w:rPr>
        <w:t>сільськогосподарське</w:t>
      </w:r>
      <w:proofErr w:type="spellEnd"/>
      <w:r w:rsidRPr="00343C6C">
        <w:rPr>
          <w:rFonts w:ascii="Times New Roman" w:hAnsi="Times New Roman"/>
          <w:sz w:val="28"/>
          <w:szCs w:val="28"/>
          <w:lang w:val="en-US"/>
        </w:rPr>
        <w:t xml:space="preserve"> </w:t>
      </w:r>
      <w:proofErr w:type="spellStart"/>
      <w:r w:rsidRPr="00343C6C">
        <w:rPr>
          <w:rFonts w:ascii="Times New Roman" w:hAnsi="Times New Roman"/>
          <w:sz w:val="28"/>
          <w:szCs w:val="28"/>
          <w:lang w:val="en-US"/>
        </w:rPr>
        <w:t>підприємство</w:t>
      </w:r>
      <w:proofErr w:type="spellEnd"/>
      <w:r w:rsidRPr="00343C6C">
        <w:rPr>
          <w:rFonts w:ascii="Times New Roman" w:hAnsi="Times New Roman"/>
          <w:sz w:val="28"/>
          <w:szCs w:val="28"/>
          <w:lang w:val="en-US"/>
        </w:rPr>
        <w:t xml:space="preserve">, </w:t>
      </w:r>
      <w:proofErr w:type="spellStart"/>
      <w:r w:rsidRPr="00343C6C">
        <w:rPr>
          <w:rFonts w:ascii="Times New Roman" w:hAnsi="Times New Roman"/>
          <w:sz w:val="28"/>
          <w:szCs w:val="28"/>
          <w:lang w:val="en-US"/>
        </w:rPr>
        <w:t>сільськогосподарська</w:t>
      </w:r>
      <w:proofErr w:type="spellEnd"/>
      <w:r w:rsidRPr="00343C6C">
        <w:rPr>
          <w:rFonts w:ascii="Times New Roman" w:hAnsi="Times New Roman"/>
          <w:sz w:val="28"/>
          <w:szCs w:val="28"/>
          <w:lang w:val="en-US"/>
        </w:rPr>
        <w:t xml:space="preserve"> </w:t>
      </w:r>
      <w:proofErr w:type="spellStart"/>
      <w:r w:rsidRPr="00343C6C">
        <w:rPr>
          <w:rFonts w:ascii="Times New Roman" w:hAnsi="Times New Roman"/>
          <w:sz w:val="28"/>
          <w:szCs w:val="28"/>
          <w:lang w:val="en-US"/>
        </w:rPr>
        <w:t>продукція</w:t>
      </w:r>
      <w:proofErr w:type="spellEnd"/>
      <w:r w:rsidRPr="00343C6C">
        <w:rPr>
          <w:rFonts w:ascii="Times New Roman" w:hAnsi="Times New Roman"/>
          <w:sz w:val="28"/>
          <w:szCs w:val="28"/>
          <w:lang w:val="en-US"/>
        </w:rPr>
        <w:t xml:space="preserve">, </w:t>
      </w:r>
      <w:proofErr w:type="spellStart"/>
      <w:r w:rsidRPr="00343C6C">
        <w:rPr>
          <w:rFonts w:ascii="Times New Roman" w:hAnsi="Times New Roman"/>
          <w:sz w:val="28"/>
          <w:szCs w:val="28"/>
          <w:lang w:val="en-US"/>
        </w:rPr>
        <w:t>конкурентне</w:t>
      </w:r>
      <w:proofErr w:type="spellEnd"/>
      <w:r w:rsidRPr="00343C6C">
        <w:rPr>
          <w:rFonts w:ascii="Times New Roman" w:hAnsi="Times New Roman"/>
          <w:sz w:val="28"/>
          <w:szCs w:val="28"/>
          <w:lang w:val="en-US"/>
        </w:rPr>
        <w:t xml:space="preserve"> </w:t>
      </w:r>
      <w:proofErr w:type="spellStart"/>
      <w:r w:rsidRPr="00343C6C">
        <w:rPr>
          <w:rFonts w:ascii="Times New Roman" w:hAnsi="Times New Roman"/>
          <w:sz w:val="28"/>
          <w:szCs w:val="28"/>
          <w:lang w:val="en-US"/>
        </w:rPr>
        <w:t>середовище</w:t>
      </w:r>
      <w:proofErr w:type="spellEnd"/>
      <w:r w:rsidRPr="00343C6C">
        <w:rPr>
          <w:rFonts w:ascii="Times New Roman" w:hAnsi="Times New Roman"/>
          <w:sz w:val="28"/>
          <w:szCs w:val="28"/>
          <w:lang w:val="en-US"/>
        </w:rPr>
        <w:t xml:space="preserve">, </w:t>
      </w:r>
      <w:proofErr w:type="spellStart"/>
      <w:r w:rsidRPr="00343C6C">
        <w:rPr>
          <w:rFonts w:ascii="Times New Roman" w:hAnsi="Times New Roman"/>
          <w:sz w:val="28"/>
          <w:szCs w:val="28"/>
          <w:lang w:val="en-US"/>
        </w:rPr>
        <w:t>конкурентна</w:t>
      </w:r>
      <w:proofErr w:type="spellEnd"/>
      <w:r w:rsidRPr="00343C6C">
        <w:rPr>
          <w:rFonts w:ascii="Times New Roman" w:hAnsi="Times New Roman"/>
          <w:sz w:val="28"/>
          <w:szCs w:val="28"/>
          <w:lang w:val="en-US"/>
        </w:rPr>
        <w:t xml:space="preserve"> </w:t>
      </w:r>
      <w:proofErr w:type="spellStart"/>
      <w:r w:rsidRPr="00343C6C">
        <w:rPr>
          <w:rFonts w:ascii="Times New Roman" w:hAnsi="Times New Roman"/>
          <w:sz w:val="28"/>
          <w:szCs w:val="28"/>
          <w:lang w:val="en-US"/>
        </w:rPr>
        <w:t>стратегія</w:t>
      </w:r>
      <w:proofErr w:type="spellEnd"/>
      <w:r w:rsidRPr="00343C6C">
        <w:rPr>
          <w:rFonts w:ascii="Times New Roman" w:hAnsi="Times New Roman"/>
          <w:sz w:val="28"/>
          <w:szCs w:val="28"/>
          <w:lang w:val="en-US"/>
        </w:rPr>
        <w:t xml:space="preserve">, </w:t>
      </w:r>
      <w:proofErr w:type="spellStart"/>
      <w:r w:rsidRPr="00343C6C">
        <w:rPr>
          <w:rFonts w:ascii="Times New Roman" w:hAnsi="Times New Roman"/>
          <w:sz w:val="28"/>
          <w:szCs w:val="28"/>
          <w:lang w:val="en-US"/>
        </w:rPr>
        <w:t>інновації</w:t>
      </w:r>
      <w:proofErr w:type="spellEnd"/>
      <w:r w:rsidRPr="00343C6C">
        <w:rPr>
          <w:rFonts w:ascii="Times New Roman" w:hAnsi="Times New Roman"/>
          <w:sz w:val="28"/>
          <w:szCs w:val="28"/>
          <w:lang w:val="en-US"/>
        </w:rPr>
        <w:t xml:space="preserve">, </w:t>
      </w:r>
      <w:proofErr w:type="spellStart"/>
      <w:r w:rsidRPr="00343C6C">
        <w:rPr>
          <w:rFonts w:ascii="Times New Roman" w:hAnsi="Times New Roman"/>
          <w:sz w:val="28"/>
          <w:szCs w:val="28"/>
          <w:lang w:val="en-US"/>
        </w:rPr>
        <w:t>інвестування</w:t>
      </w:r>
      <w:proofErr w:type="spellEnd"/>
      <w:r w:rsidRPr="00343C6C">
        <w:rPr>
          <w:rFonts w:ascii="Times New Roman" w:hAnsi="Times New Roman"/>
          <w:sz w:val="28"/>
          <w:szCs w:val="28"/>
          <w:lang w:val="en-US"/>
        </w:rPr>
        <w:t xml:space="preserve">, </w:t>
      </w:r>
      <w:proofErr w:type="spellStart"/>
      <w:r w:rsidRPr="00343C6C">
        <w:rPr>
          <w:rFonts w:ascii="Times New Roman" w:hAnsi="Times New Roman"/>
          <w:sz w:val="28"/>
          <w:szCs w:val="28"/>
          <w:lang w:val="en-US"/>
        </w:rPr>
        <w:t>інтеграційні</w:t>
      </w:r>
      <w:proofErr w:type="spellEnd"/>
      <w:r w:rsidRPr="00343C6C">
        <w:rPr>
          <w:rFonts w:ascii="Times New Roman" w:hAnsi="Times New Roman"/>
          <w:sz w:val="28"/>
          <w:szCs w:val="28"/>
          <w:lang w:val="en-US"/>
        </w:rPr>
        <w:t xml:space="preserve"> </w:t>
      </w:r>
      <w:proofErr w:type="spellStart"/>
      <w:r w:rsidRPr="00343C6C">
        <w:rPr>
          <w:rFonts w:ascii="Times New Roman" w:hAnsi="Times New Roman"/>
          <w:sz w:val="28"/>
          <w:szCs w:val="28"/>
          <w:lang w:val="en-US"/>
        </w:rPr>
        <w:t>відносини</w:t>
      </w:r>
      <w:proofErr w:type="spellEnd"/>
      <w:r w:rsidRPr="00343C6C">
        <w:rPr>
          <w:rFonts w:ascii="Times New Roman" w:hAnsi="Times New Roman"/>
          <w:sz w:val="28"/>
          <w:szCs w:val="28"/>
          <w:lang w:val="en-US"/>
        </w:rPr>
        <w:t xml:space="preserve">, </w:t>
      </w:r>
      <w:proofErr w:type="spellStart"/>
      <w:r w:rsidRPr="00343C6C">
        <w:rPr>
          <w:rFonts w:ascii="Times New Roman" w:hAnsi="Times New Roman"/>
          <w:sz w:val="28"/>
          <w:szCs w:val="28"/>
          <w:lang w:val="en-US"/>
        </w:rPr>
        <w:t>державне</w:t>
      </w:r>
      <w:proofErr w:type="spellEnd"/>
      <w:r w:rsidRPr="00343C6C">
        <w:rPr>
          <w:rFonts w:ascii="Times New Roman" w:hAnsi="Times New Roman"/>
          <w:sz w:val="28"/>
          <w:szCs w:val="28"/>
          <w:lang w:val="en-US"/>
        </w:rPr>
        <w:t xml:space="preserve"> </w:t>
      </w:r>
      <w:proofErr w:type="spellStart"/>
      <w:r w:rsidRPr="00343C6C">
        <w:rPr>
          <w:rFonts w:ascii="Times New Roman" w:hAnsi="Times New Roman"/>
          <w:sz w:val="28"/>
          <w:szCs w:val="28"/>
          <w:lang w:val="en-US"/>
        </w:rPr>
        <w:t>регулювання</w:t>
      </w:r>
      <w:proofErr w:type="spellEnd"/>
      <w:r w:rsidRPr="00343C6C">
        <w:rPr>
          <w:rFonts w:ascii="Times New Roman" w:hAnsi="Times New Roman"/>
          <w:sz w:val="28"/>
          <w:szCs w:val="28"/>
          <w:lang w:val="en-US"/>
        </w:rPr>
        <w:t xml:space="preserve">. </w:t>
      </w:r>
    </w:p>
    <w:p w:rsidR="003E46EA" w:rsidRPr="00343C6C" w:rsidRDefault="003E46EA" w:rsidP="00170ECD">
      <w:pPr>
        <w:pStyle w:val="Style4"/>
        <w:widowControl/>
        <w:spacing w:line="240" w:lineRule="auto"/>
        <w:ind w:firstLine="709"/>
        <w:rPr>
          <w:sz w:val="28"/>
          <w:szCs w:val="28"/>
          <w:lang w:val="en-US"/>
        </w:rPr>
      </w:pPr>
    </w:p>
    <w:p w:rsidR="003E46EA" w:rsidRPr="0090291C" w:rsidRDefault="003E46EA" w:rsidP="00343C6C">
      <w:pPr>
        <w:pStyle w:val="Style4"/>
        <w:widowControl/>
        <w:spacing w:line="276" w:lineRule="auto"/>
        <w:ind w:firstLine="709"/>
        <w:rPr>
          <w:rStyle w:val="FontStyle42"/>
          <w:sz w:val="24"/>
          <w:szCs w:val="24"/>
          <w:lang w:val="en-US"/>
        </w:rPr>
      </w:pPr>
      <w:proofErr w:type="spellStart"/>
      <w:proofErr w:type="gramStart"/>
      <w:r w:rsidRPr="00343C6C">
        <w:rPr>
          <w:rStyle w:val="FontStyle42"/>
          <w:sz w:val="28"/>
          <w:szCs w:val="28"/>
          <w:lang w:val="en-US"/>
        </w:rPr>
        <w:t>Рассмотрено</w:t>
      </w:r>
      <w:proofErr w:type="spellEnd"/>
      <w:r w:rsidRPr="00343C6C">
        <w:rPr>
          <w:rStyle w:val="FontStyle42"/>
          <w:sz w:val="28"/>
          <w:szCs w:val="28"/>
          <w:lang w:val="en-US"/>
        </w:rPr>
        <w:t xml:space="preserve"> </w:t>
      </w:r>
      <w:proofErr w:type="spellStart"/>
      <w:r w:rsidRPr="00343C6C">
        <w:rPr>
          <w:rStyle w:val="FontStyle42"/>
          <w:sz w:val="28"/>
          <w:szCs w:val="28"/>
          <w:lang w:val="en-US"/>
        </w:rPr>
        <w:t>конкурентоспособность</w:t>
      </w:r>
      <w:proofErr w:type="spellEnd"/>
      <w:r w:rsidRPr="00343C6C">
        <w:rPr>
          <w:rStyle w:val="FontStyle42"/>
          <w:sz w:val="28"/>
          <w:szCs w:val="28"/>
          <w:lang w:val="en-US"/>
        </w:rPr>
        <w:t xml:space="preserve"> </w:t>
      </w:r>
      <w:proofErr w:type="spellStart"/>
      <w:r w:rsidRPr="00343C6C">
        <w:rPr>
          <w:rStyle w:val="FontStyle42"/>
          <w:sz w:val="28"/>
          <w:szCs w:val="28"/>
          <w:lang w:val="en-US"/>
        </w:rPr>
        <w:t>предприятия</w:t>
      </w:r>
      <w:proofErr w:type="spellEnd"/>
      <w:r w:rsidRPr="00343C6C">
        <w:rPr>
          <w:rStyle w:val="FontStyle42"/>
          <w:sz w:val="28"/>
          <w:szCs w:val="28"/>
          <w:lang w:val="en-US"/>
        </w:rPr>
        <w:t xml:space="preserve"> </w:t>
      </w:r>
      <w:proofErr w:type="spellStart"/>
      <w:r w:rsidRPr="00343C6C">
        <w:rPr>
          <w:rStyle w:val="FontStyle42"/>
          <w:sz w:val="28"/>
          <w:szCs w:val="28"/>
          <w:lang w:val="en-US"/>
        </w:rPr>
        <w:t>как</w:t>
      </w:r>
      <w:proofErr w:type="spellEnd"/>
      <w:r w:rsidRPr="00343C6C">
        <w:rPr>
          <w:rStyle w:val="FontStyle42"/>
          <w:sz w:val="28"/>
          <w:szCs w:val="28"/>
          <w:lang w:val="en-US"/>
        </w:rPr>
        <w:t xml:space="preserve"> </w:t>
      </w:r>
      <w:proofErr w:type="spellStart"/>
      <w:r w:rsidRPr="00343C6C">
        <w:rPr>
          <w:rStyle w:val="FontStyle42"/>
          <w:sz w:val="28"/>
          <w:szCs w:val="28"/>
          <w:lang w:val="en-US"/>
        </w:rPr>
        <w:t>его</w:t>
      </w:r>
      <w:proofErr w:type="spellEnd"/>
      <w:r w:rsidRPr="00343C6C">
        <w:rPr>
          <w:rStyle w:val="FontStyle42"/>
          <w:sz w:val="28"/>
          <w:szCs w:val="28"/>
          <w:lang w:val="en-US"/>
        </w:rPr>
        <w:t xml:space="preserve"> </w:t>
      </w:r>
      <w:proofErr w:type="spellStart"/>
      <w:r w:rsidRPr="00343C6C">
        <w:rPr>
          <w:rStyle w:val="FontStyle42"/>
          <w:sz w:val="28"/>
          <w:szCs w:val="28"/>
          <w:lang w:val="en-US"/>
        </w:rPr>
        <w:t>способность</w:t>
      </w:r>
      <w:proofErr w:type="spellEnd"/>
      <w:r w:rsidRPr="00343C6C">
        <w:rPr>
          <w:rStyle w:val="FontStyle42"/>
          <w:sz w:val="28"/>
          <w:szCs w:val="28"/>
          <w:lang w:val="en-US"/>
        </w:rPr>
        <w:t xml:space="preserve"> </w:t>
      </w:r>
      <w:proofErr w:type="spellStart"/>
      <w:r w:rsidRPr="00343C6C">
        <w:rPr>
          <w:rStyle w:val="FontStyle42"/>
          <w:sz w:val="28"/>
          <w:szCs w:val="28"/>
          <w:lang w:val="en-US"/>
        </w:rPr>
        <w:t>осуществлять</w:t>
      </w:r>
      <w:proofErr w:type="spellEnd"/>
      <w:r w:rsidRPr="00343C6C">
        <w:rPr>
          <w:rStyle w:val="FontStyle42"/>
          <w:sz w:val="28"/>
          <w:szCs w:val="28"/>
          <w:lang w:val="en-US"/>
        </w:rPr>
        <w:t xml:space="preserve"> </w:t>
      </w:r>
      <w:proofErr w:type="spellStart"/>
      <w:r w:rsidRPr="00343C6C">
        <w:rPr>
          <w:rStyle w:val="FontStyle42"/>
          <w:sz w:val="28"/>
          <w:szCs w:val="28"/>
          <w:lang w:val="en-US"/>
        </w:rPr>
        <w:t>на</w:t>
      </w:r>
      <w:proofErr w:type="spellEnd"/>
      <w:r w:rsidRPr="00343C6C">
        <w:rPr>
          <w:rStyle w:val="FontStyle42"/>
          <w:sz w:val="28"/>
          <w:szCs w:val="28"/>
          <w:lang w:val="en-US"/>
        </w:rPr>
        <w:t xml:space="preserve"> </w:t>
      </w:r>
      <w:proofErr w:type="spellStart"/>
      <w:r w:rsidRPr="00343C6C">
        <w:rPr>
          <w:rStyle w:val="FontStyle42"/>
          <w:sz w:val="28"/>
          <w:szCs w:val="28"/>
          <w:lang w:val="en-US"/>
        </w:rPr>
        <w:t>протяжении</w:t>
      </w:r>
      <w:proofErr w:type="spellEnd"/>
      <w:r w:rsidRPr="00343C6C">
        <w:rPr>
          <w:rStyle w:val="FontStyle42"/>
          <w:sz w:val="28"/>
          <w:szCs w:val="28"/>
          <w:lang w:val="en-US"/>
        </w:rPr>
        <w:t xml:space="preserve"> </w:t>
      </w:r>
      <w:proofErr w:type="spellStart"/>
      <w:r w:rsidRPr="00343C6C">
        <w:rPr>
          <w:rStyle w:val="FontStyle42"/>
          <w:sz w:val="28"/>
          <w:szCs w:val="28"/>
          <w:lang w:val="en-US"/>
        </w:rPr>
        <w:t>длительного</w:t>
      </w:r>
      <w:proofErr w:type="spellEnd"/>
      <w:r w:rsidRPr="00343C6C">
        <w:rPr>
          <w:rStyle w:val="FontStyle42"/>
          <w:sz w:val="28"/>
          <w:szCs w:val="28"/>
          <w:lang w:val="en-US"/>
        </w:rPr>
        <w:t xml:space="preserve"> </w:t>
      </w:r>
      <w:proofErr w:type="spellStart"/>
      <w:r w:rsidRPr="00343C6C">
        <w:rPr>
          <w:rStyle w:val="FontStyle42"/>
          <w:sz w:val="28"/>
          <w:szCs w:val="28"/>
          <w:lang w:val="en-US"/>
        </w:rPr>
        <w:t>времени</w:t>
      </w:r>
      <w:proofErr w:type="spellEnd"/>
      <w:r w:rsidRPr="00343C6C">
        <w:rPr>
          <w:rStyle w:val="FontStyle42"/>
          <w:sz w:val="28"/>
          <w:szCs w:val="28"/>
          <w:lang w:val="en-US"/>
        </w:rPr>
        <w:t xml:space="preserve"> </w:t>
      </w:r>
      <w:proofErr w:type="spellStart"/>
      <w:r w:rsidRPr="00343C6C">
        <w:rPr>
          <w:rStyle w:val="FontStyle42"/>
          <w:sz w:val="28"/>
          <w:szCs w:val="28"/>
          <w:lang w:val="en-US"/>
        </w:rPr>
        <w:t>эффективную</w:t>
      </w:r>
      <w:proofErr w:type="spellEnd"/>
      <w:r w:rsidRPr="00343C6C">
        <w:rPr>
          <w:rStyle w:val="FontStyle42"/>
          <w:sz w:val="28"/>
          <w:szCs w:val="28"/>
          <w:lang w:val="en-US"/>
        </w:rPr>
        <w:t xml:space="preserve"> </w:t>
      </w:r>
      <w:proofErr w:type="spellStart"/>
      <w:r w:rsidRPr="00343C6C">
        <w:rPr>
          <w:rStyle w:val="FontStyle42"/>
          <w:sz w:val="28"/>
          <w:szCs w:val="28"/>
          <w:lang w:val="en-US"/>
        </w:rPr>
        <w:t>деятельность</w:t>
      </w:r>
      <w:proofErr w:type="spellEnd"/>
      <w:r w:rsidRPr="00343C6C">
        <w:rPr>
          <w:rStyle w:val="FontStyle42"/>
          <w:sz w:val="28"/>
          <w:szCs w:val="28"/>
          <w:lang w:val="en-US"/>
        </w:rPr>
        <w:t>,</w:t>
      </w:r>
      <w:r w:rsidRPr="0090291C">
        <w:rPr>
          <w:rStyle w:val="FontStyle42"/>
          <w:sz w:val="24"/>
          <w:szCs w:val="24"/>
          <w:lang w:val="en-US"/>
        </w:rPr>
        <w:t xml:space="preserve"> </w:t>
      </w:r>
      <w:proofErr w:type="spellStart"/>
      <w:r w:rsidRPr="0090291C">
        <w:rPr>
          <w:rStyle w:val="FontStyle42"/>
          <w:sz w:val="24"/>
          <w:szCs w:val="24"/>
          <w:lang w:val="en-US"/>
        </w:rPr>
        <w:t>получая</w:t>
      </w:r>
      <w:proofErr w:type="spellEnd"/>
      <w:r w:rsidRPr="0090291C">
        <w:rPr>
          <w:rStyle w:val="FontStyle42"/>
          <w:sz w:val="24"/>
          <w:szCs w:val="24"/>
          <w:lang w:val="en-US"/>
        </w:rPr>
        <w:t xml:space="preserve"> </w:t>
      </w:r>
      <w:proofErr w:type="spellStart"/>
      <w:r w:rsidRPr="0090291C">
        <w:rPr>
          <w:rStyle w:val="FontStyle42"/>
          <w:sz w:val="24"/>
          <w:szCs w:val="24"/>
          <w:lang w:val="en-US"/>
        </w:rPr>
        <w:t>прибыль</w:t>
      </w:r>
      <w:proofErr w:type="spellEnd"/>
      <w:r w:rsidRPr="0090291C">
        <w:rPr>
          <w:rStyle w:val="FontStyle42"/>
          <w:sz w:val="24"/>
          <w:szCs w:val="24"/>
          <w:lang w:val="en-US"/>
        </w:rPr>
        <w:t xml:space="preserve"> </w:t>
      </w:r>
      <w:proofErr w:type="spellStart"/>
      <w:r w:rsidRPr="0090291C">
        <w:rPr>
          <w:rStyle w:val="FontStyle42"/>
          <w:sz w:val="24"/>
          <w:szCs w:val="24"/>
          <w:lang w:val="en-US"/>
        </w:rPr>
        <w:t>от</w:t>
      </w:r>
      <w:proofErr w:type="spellEnd"/>
      <w:r w:rsidRPr="0090291C">
        <w:rPr>
          <w:rStyle w:val="FontStyle42"/>
          <w:sz w:val="24"/>
          <w:szCs w:val="24"/>
          <w:lang w:val="en-US"/>
        </w:rPr>
        <w:t xml:space="preserve"> </w:t>
      </w:r>
      <w:proofErr w:type="spellStart"/>
      <w:r w:rsidRPr="0090291C">
        <w:rPr>
          <w:rStyle w:val="FontStyle42"/>
          <w:sz w:val="24"/>
          <w:szCs w:val="24"/>
          <w:lang w:val="en-US"/>
        </w:rPr>
        <w:t>реализации</w:t>
      </w:r>
      <w:proofErr w:type="spellEnd"/>
      <w:r w:rsidRPr="0090291C">
        <w:rPr>
          <w:rStyle w:val="FontStyle42"/>
          <w:sz w:val="24"/>
          <w:szCs w:val="24"/>
          <w:lang w:val="en-US"/>
        </w:rPr>
        <w:t xml:space="preserve"> </w:t>
      </w:r>
      <w:proofErr w:type="spellStart"/>
      <w:r w:rsidRPr="0090291C">
        <w:rPr>
          <w:rStyle w:val="FontStyle42"/>
          <w:sz w:val="24"/>
          <w:szCs w:val="24"/>
          <w:lang w:val="en-US"/>
        </w:rPr>
        <w:t>продукции</w:t>
      </w:r>
      <w:proofErr w:type="spellEnd"/>
      <w:r w:rsidRPr="0090291C">
        <w:rPr>
          <w:rStyle w:val="FontStyle42"/>
          <w:sz w:val="24"/>
          <w:szCs w:val="24"/>
          <w:lang w:val="en-US"/>
        </w:rPr>
        <w:t xml:space="preserve"> </w:t>
      </w:r>
      <w:proofErr w:type="spellStart"/>
      <w:r w:rsidRPr="0090291C">
        <w:rPr>
          <w:rStyle w:val="FontStyle42"/>
          <w:sz w:val="24"/>
          <w:szCs w:val="24"/>
          <w:lang w:val="en-US"/>
        </w:rPr>
        <w:t>на</w:t>
      </w:r>
      <w:proofErr w:type="spellEnd"/>
      <w:r w:rsidRPr="0090291C">
        <w:rPr>
          <w:rStyle w:val="FontStyle42"/>
          <w:sz w:val="24"/>
          <w:szCs w:val="24"/>
          <w:lang w:val="en-US"/>
        </w:rPr>
        <w:t xml:space="preserve"> </w:t>
      </w:r>
      <w:proofErr w:type="spellStart"/>
      <w:r w:rsidRPr="0090291C">
        <w:rPr>
          <w:rStyle w:val="FontStyle42"/>
          <w:sz w:val="24"/>
          <w:szCs w:val="24"/>
          <w:lang w:val="en-US"/>
        </w:rPr>
        <w:t>конкурентном</w:t>
      </w:r>
      <w:proofErr w:type="spellEnd"/>
      <w:r w:rsidRPr="0090291C">
        <w:rPr>
          <w:rStyle w:val="FontStyle42"/>
          <w:sz w:val="24"/>
          <w:szCs w:val="24"/>
          <w:lang w:val="en-US"/>
        </w:rPr>
        <w:t xml:space="preserve"> </w:t>
      </w:r>
      <w:proofErr w:type="spellStart"/>
      <w:r w:rsidRPr="0090291C">
        <w:rPr>
          <w:rStyle w:val="FontStyle42"/>
          <w:sz w:val="24"/>
          <w:szCs w:val="24"/>
          <w:lang w:val="en-US"/>
        </w:rPr>
        <w:t>рынке</w:t>
      </w:r>
      <w:proofErr w:type="spellEnd"/>
      <w:r w:rsidRPr="0090291C">
        <w:rPr>
          <w:rStyle w:val="FontStyle42"/>
          <w:sz w:val="24"/>
          <w:szCs w:val="24"/>
          <w:lang w:val="en-US"/>
        </w:rPr>
        <w:t>.</w:t>
      </w:r>
      <w:proofErr w:type="gramEnd"/>
      <w:r w:rsidRPr="0090291C">
        <w:rPr>
          <w:rStyle w:val="FontStyle42"/>
          <w:sz w:val="24"/>
          <w:szCs w:val="24"/>
          <w:lang w:val="en-US"/>
        </w:rPr>
        <w:t xml:space="preserve"> </w:t>
      </w:r>
      <w:proofErr w:type="spellStart"/>
      <w:proofErr w:type="gramStart"/>
      <w:r w:rsidRPr="0090291C">
        <w:rPr>
          <w:rStyle w:val="FontStyle42"/>
          <w:sz w:val="24"/>
          <w:szCs w:val="24"/>
          <w:lang w:val="en-US"/>
        </w:rPr>
        <w:t>Определено</w:t>
      </w:r>
      <w:proofErr w:type="spellEnd"/>
      <w:r w:rsidRPr="0090291C">
        <w:rPr>
          <w:rStyle w:val="FontStyle42"/>
          <w:sz w:val="24"/>
          <w:szCs w:val="24"/>
          <w:lang w:val="en-US"/>
        </w:rPr>
        <w:t xml:space="preserve">, </w:t>
      </w:r>
      <w:proofErr w:type="spellStart"/>
      <w:r w:rsidRPr="0090291C">
        <w:rPr>
          <w:rStyle w:val="FontStyle42"/>
          <w:sz w:val="24"/>
          <w:szCs w:val="24"/>
          <w:lang w:val="en-US"/>
        </w:rPr>
        <w:t>что</w:t>
      </w:r>
      <w:proofErr w:type="spellEnd"/>
      <w:r w:rsidRPr="0090291C">
        <w:rPr>
          <w:rStyle w:val="FontStyle42"/>
          <w:sz w:val="24"/>
          <w:szCs w:val="24"/>
          <w:lang w:val="en-US"/>
        </w:rPr>
        <w:t xml:space="preserve"> </w:t>
      </w:r>
      <w:proofErr w:type="spellStart"/>
      <w:r w:rsidRPr="0090291C">
        <w:rPr>
          <w:rStyle w:val="FontStyle42"/>
          <w:sz w:val="24"/>
          <w:szCs w:val="24"/>
          <w:lang w:val="en-US"/>
        </w:rPr>
        <w:t>конкурентоспособность</w:t>
      </w:r>
      <w:proofErr w:type="spellEnd"/>
      <w:r w:rsidRPr="0090291C">
        <w:rPr>
          <w:rStyle w:val="FontStyle42"/>
          <w:sz w:val="24"/>
          <w:szCs w:val="24"/>
          <w:lang w:val="en-US"/>
        </w:rPr>
        <w:t xml:space="preserve"> </w:t>
      </w:r>
      <w:proofErr w:type="spellStart"/>
      <w:r w:rsidRPr="0090291C">
        <w:rPr>
          <w:rStyle w:val="FontStyle42"/>
          <w:sz w:val="24"/>
          <w:szCs w:val="24"/>
          <w:lang w:val="en-US"/>
        </w:rPr>
        <w:t>товара</w:t>
      </w:r>
      <w:proofErr w:type="spellEnd"/>
      <w:r w:rsidRPr="0090291C">
        <w:rPr>
          <w:rStyle w:val="FontStyle42"/>
          <w:sz w:val="24"/>
          <w:szCs w:val="24"/>
          <w:lang w:val="en-US"/>
        </w:rPr>
        <w:t xml:space="preserve"> </w:t>
      </w:r>
      <w:proofErr w:type="spellStart"/>
      <w:r w:rsidRPr="0090291C">
        <w:rPr>
          <w:rStyle w:val="FontStyle42"/>
          <w:sz w:val="24"/>
          <w:szCs w:val="24"/>
          <w:lang w:val="en-US"/>
        </w:rPr>
        <w:t>определяется</w:t>
      </w:r>
      <w:proofErr w:type="spellEnd"/>
      <w:r w:rsidRPr="0090291C">
        <w:rPr>
          <w:rStyle w:val="FontStyle42"/>
          <w:sz w:val="24"/>
          <w:szCs w:val="24"/>
          <w:lang w:val="en-US"/>
        </w:rPr>
        <w:t xml:space="preserve"> </w:t>
      </w:r>
      <w:proofErr w:type="spellStart"/>
      <w:r w:rsidRPr="0090291C">
        <w:rPr>
          <w:rStyle w:val="FontStyle42"/>
          <w:sz w:val="24"/>
          <w:szCs w:val="24"/>
          <w:lang w:val="en-US"/>
        </w:rPr>
        <w:t>наличием</w:t>
      </w:r>
      <w:proofErr w:type="spellEnd"/>
      <w:r w:rsidRPr="0090291C">
        <w:rPr>
          <w:rStyle w:val="FontStyle42"/>
          <w:sz w:val="24"/>
          <w:szCs w:val="24"/>
          <w:lang w:val="en-US"/>
        </w:rPr>
        <w:t xml:space="preserve"> у </w:t>
      </w:r>
      <w:proofErr w:type="spellStart"/>
      <w:r w:rsidRPr="0090291C">
        <w:rPr>
          <w:rStyle w:val="FontStyle42"/>
          <w:sz w:val="24"/>
          <w:szCs w:val="24"/>
          <w:lang w:val="en-US"/>
        </w:rPr>
        <w:t>него</w:t>
      </w:r>
      <w:proofErr w:type="spellEnd"/>
      <w:r w:rsidRPr="0090291C">
        <w:rPr>
          <w:rStyle w:val="FontStyle42"/>
          <w:sz w:val="24"/>
          <w:szCs w:val="24"/>
          <w:lang w:val="en-US"/>
        </w:rPr>
        <w:t xml:space="preserve"> </w:t>
      </w:r>
      <w:proofErr w:type="spellStart"/>
      <w:r w:rsidRPr="0090291C">
        <w:rPr>
          <w:rStyle w:val="FontStyle42"/>
          <w:sz w:val="24"/>
          <w:szCs w:val="24"/>
          <w:lang w:val="en-US"/>
        </w:rPr>
        <w:t>характеристик</w:t>
      </w:r>
      <w:proofErr w:type="spellEnd"/>
      <w:r w:rsidRPr="0090291C">
        <w:rPr>
          <w:rStyle w:val="FontStyle42"/>
          <w:sz w:val="24"/>
          <w:szCs w:val="24"/>
          <w:lang w:val="en-US"/>
        </w:rPr>
        <w:t xml:space="preserve">, </w:t>
      </w:r>
      <w:proofErr w:type="spellStart"/>
      <w:r w:rsidRPr="0090291C">
        <w:rPr>
          <w:rStyle w:val="FontStyle42"/>
          <w:sz w:val="24"/>
          <w:szCs w:val="24"/>
          <w:lang w:val="en-US"/>
        </w:rPr>
        <w:t>способных</w:t>
      </w:r>
      <w:proofErr w:type="spellEnd"/>
      <w:r w:rsidRPr="0090291C">
        <w:rPr>
          <w:rStyle w:val="FontStyle42"/>
          <w:sz w:val="24"/>
          <w:szCs w:val="24"/>
          <w:lang w:val="en-US"/>
        </w:rPr>
        <w:t xml:space="preserve"> </w:t>
      </w:r>
      <w:proofErr w:type="spellStart"/>
      <w:r w:rsidRPr="0090291C">
        <w:rPr>
          <w:rStyle w:val="FontStyle42"/>
          <w:sz w:val="24"/>
          <w:szCs w:val="24"/>
          <w:lang w:val="en-US"/>
        </w:rPr>
        <w:t>удовлетворить</w:t>
      </w:r>
      <w:proofErr w:type="spellEnd"/>
      <w:r w:rsidRPr="0090291C">
        <w:rPr>
          <w:rStyle w:val="FontStyle42"/>
          <w:sz w:val="24"/>
          <w:szCs w:val="24"/>
          <w:lang w:val="en-US"/>
        </w:rPr>
        <w:t xml:space="preserve"> </w:t>
      </w:r>
      <w:proofErr w:type="spellStart"/>
      <w:r w:rsidRPr="0090291C">
        <w:rPr>
          <w:rStyle w:val="FontStyle42"/>
          <w:sz w:val="24"/>
          <w:szCs w:val="24"/>
          <w:lang w:val="en-US"/>
        </w:rPr>
        <w:t>требования</w:t>
      </w:r>
      <w:proofErr w:type="spellEnd"/>
      <w:r w:rsidRPr="0090291C">
        <w:rPr>
          <w:rStyle w:val="FontStyle42"/>
          <w:sz w:val="24"/>
          <w:szCs w:val="24"/>
          <w:lang w:val="en-US"/>
        </w:rPr>
        <w:t xml:space="preserve"> </w:t>
      </w:r>
      <w:proofErr w:type="spellStart"/>
      <w:r w:rsidRPr="0090291C">
        <w:rPr>
          <w:rStyle w:val="FontStyle42"/>
          <w:sz w:val="24"/>
          <w:szCs w:val="24"/>
          <w:lang w:val="en-US"/>
        </w:rPr>
        <w:t>потребителя</w:t>
      </w:r>
      <w:proofErr w:type="spellEnd"/>
      <w:r w:rsidRPr="0090291C">
        <w:rPr>
          <w:rStyle w:val="FontStyle42"/>
          <w:sz w:val="24"/>
          <w:szCs w:val="24"/>
          <w:lang w:val="en-US"/>
        </w:rPr>
        <w:t xml:space="preserve">, </w:t>
      </w:r>
      <w:proofErr w:type="spellStart"/>
      <w:r w:rsidRPr="0090291C">
        <w:rPr>
          <w:rStyle w:val="FontStyle42"/>
          <w:sz w:val="24"/>
          <w:szCs w:val="24"/>
          <w:lang w:val="en-US"/>
        </w:rPr>
        <w:t>обеспечивая</w:t>
      </w:r>
      <w:proofErr w:type="spellEnd"/>
      <w:r w:rsidRPr="0090291C">
        <w:rPr>
          <w:rStyle w:val="FontStyle42"/>
          <w:sz w:val="24"/>
          <w:szCs w:val="24"/>
          <w:lang w:val="en-US"/>
        </w:rPr>
        <w:t xml:space="preserve"> </w:t>
      </w:r>
      <w:proofErr w:type="spellStart"/>
      <w:r w:rsidRPr="0090291C">
        <w:rPr>
          <w:rStyle w:val="FontStyle42"/>
          <w:sz w:val="24"/>
          <w:szCs w:val="24"/>
          <w:lang w:val="en-US"/>
        </w:rPr>
        <w:t>тем</w:t>
      </w:r>
      <w:proofErr w:type="spellEnd"/>
      <w:r w:rsidRPr="0090291C">
        <w:rPr>
          <w:rStyle w:val="FontStyle42"/>
          <w:sz w:val="24"/>
          <w:szCs w:val="24"/>
          <w:lang w:val="en-US"/>
        </w:rPr>
        <w:t xml:space="preserve"> </w:t>
      </w:r>
      <w:proofErr w:type="spellStart"/>
      <w:r w:rsidRPr="0090291C">
        <w:rPr>
          <w:rStyle w:val="FontStyle42"/>
          <w:sz w:val="24"/>
          <w:szCs w:val="24"/>
          <w:lang w:val="en-US"/>
        </w:rPr>
        <w:t>самым</w:t>
      </w:r>
      <w:proofErr w:type="spellEnd"/>
      <w:r w:rsidRPr="0090291C">
        <w:rPr>
          <w:rStyle w:val="FontStyle42"/>
          <w:sz w:val="24"/>
          <w:szCs w:val="24"/>
          <w:lang w:val="en-US"/>
        </w:rPr>
        <w:t xml:space="preserve"> </w:t>
      </w:r>
      <w:proofErr w:type="spellStart"/>
      <w:r w:rsidRPr="0090291C">
        <w:rPr>
          <w:rStyle w:val="FontStyle42"/>
          <w:sz w:val="24"/>
          <w:szCs w:val="24"/>
          <w:lang w:val="en-US"/>
        </w:rPr>
        <w:t>возможность</w:t>
      </w:r>
      <w:proofErr w:type="spellEnd"/>
      <w:r w:rsidRPr="0090291C">
        <w:rPr>
          <w:rStyle w:val="FontStyle42"/>
          <w:sz w:val="24"/>
          <w:szCs w:val="24"/>
          <w:lang w:val="en-US"/>
        </w:rPr>
        <w:t xml:space="preserve"> </w:t>
      </w:r>
      <w:proofErr w:type="spellStart"/>
      <w:r w:rsidRPr="0090291C">
        <w:rPr>
          <w:rStyle w:val="FontStyle42"/>
          <w:sz w:val="24"/>
          <w:szCs w:val="24"/>
          <w:lang w:val="en-US"/>
        </w:rPr>
        <w:t>реализации</w:t>
      </w:r>
      <w:proofErr w:type="spellEnd"/>
      <w:r w:rsidRPr="0090291C">
        <w:rPr>
          <w:rStyle w:val="FontStyle42"/>
          <w:sz w:val="24"/>
          <w:szCs w:val="24"/>
          <w:lang w:val="en-US"/>
        </w:rPr>
        <w:t xml:space="preserve"> </w:t>
      </w:r>
      <w:proofErr w:type="spellStart"/>
      <w:r w:rsidRPr="0090291C">
        <w:rPr>
          <w:rStyle w:val="FontStyle42"/>
          <w:sz w:val="24"/>
          <w:szCs w:val="24"/>
          <w:lang w:val="en-US"/>
        </w:rPr>
        <w:t>этого</w:t>
      </w:r>
      <w:proofErr w:type="spellEnd"/>
      <w:r w:rsidRPr="0090291C">
        <w:rPr>
          <w:rStyle w:val="FontStyle42"/>
          <w:sz w:val="24"/>
          <w:szCs w:val="24"/>
          <w:lang w:val="en-US"/>
        </w:rPr>
        <w:t xml:space="preserve"> </w:t>
      </w:r>
      <w:proofErr w:type="spellStart"/>
      <w:r w:rsidRPr="0090291C">
        <w:rPr>
          <w:rStyle w:val="FontStyle42"/>
          <w:sz w:val="24"/>
          <w:szCs w:val="24"/>
          <w:lang w:val="en-US"/>
        </w:rPr>
        <w:t>товара</w:t>
      </w:r>
      <w:proofErr w:type="spellEnd"/>
      <w:r w:rsidRPr="0090291C">
        <w:rPr>
          <w:rStyle w:val="FontStyle42"/>
          <w:sz w:val="24"/>
          <w:szCs w:val="24"/>
          <w:lang w:val="en-US"/>
        </w:rPr>
        <w:t xml:space="preserve"> с </w:t>
      </w:r>
      <w:proofErr w:type="spellStart"/>
      <w:r w:rsidRPr="0090291C">
        <w:rPr>
          <w:rStyle w:val="FontStyle42"/>
          <w:sz w:val="24"/>
          <w:szCs w:val="24"/>
          <w:lang w:val="en-US"/>
        </w:rPr>
        <w:t>выгодой</w:t>
      </w:r>
      <w:proofErr w:type="spellEnd"/>
      <w:r w:rsidRPr="0090291C">
        <w:rPr>
          <w:rStyle w:val="FontStyle42"/>
          <w:sz w:val="24"/>
          <w:szCs w:val="24"/>
          <w:lang w:val="en-US"/>
        </w:rPr>
        <w:t xml:space="preserve"> </w:t>
      </w:r>
      <w:proofErr w:type="spellStart"/>
      <w:r w:rsidRPr="0090291C">
        <w:rPr>
          <w:rStyle w:val="FontStyle42"/>
          <w:sz w:val="24"/>
          <w:szCs w:val="24"/>
          <w:lang w:val="en-US"/>
        </w:rPr>
        <w:t>для</w:t>
      </w:r>
      <w:proofErr w:type="spellEnd"/>
      <w:r w:rsidRPr="0090291C">
        <w:rPr>
          <w:rStyle w:val="FontStyle42"/>
          <w:sz w:val="24"/>
          <w:szCs w:val="24"/>
          <w:lang w:val="en-US"/>
        </w:rPr>
        <w:t xml:space="preserve"> </w:t>
      </w:r>
      <w:proofErr w:type="spellStart"/>
      <w:r w:rsidRPr="0090291C">
        <w:rPr>
          <w:rStyle w:val="FontStyle42"/>
          <w:sz w:val="24"/>
          <w:szCs w:val="24"/>
          <w:lang w:val="en-US"/>
        </w:rPr>
        <w:t>производителя</w:t>
      </w:r>
      <w:proofErr w:type="spellEnd"/>
      <w:r w:rsidRPr="0090291C">
        <w:rPr>
          <w:rStyle w:val="FontStyle42"/>
          <w:sz w:val="24"/>
          <w:szCs w:val="24"/>
          <w:lang w:val="en-US"/>
        </w:rPr>
        <w:t>.</w:t>
      </w:r>
      <w:proofErr w:type="gramEnd"/>
      <w:r w:rsidRPr="0090291C">
        <w:rPr>
          <w:rStyle w:val="FontStyle42"/>
          <w:sz w:val="24"/>
          <w:szCs w:val="24"/>
          <w:lang w:val="en-US"/>
        </w:rPr>
        <w:t xml:space="preserve"> </w:t>
      </w:r>
      <w:proofErr w:type="spellStart"/>
      <w:proofErr w:type="gramStart"/>
      <w:r w:rsidRPr="0090291C">
        <w:rPr>
          <w:rStyle w:val="FontStyle42"/>
          <w:sz w:val="24"/>
          <w:szCs w:val="24"/>
          <w:lang w:val="en-US"/>
        </w:rPr>
        <w:t>Сформулированы</w:t>
      </w:r>
      <w:proofErr w:type="spellEnd"/>
      <w:r w:rsidRPr="0090291C">
        <w:rPr>
          <w:rStyle w:val="FontStyle42"/>
          <w:sz w:val="24"/>
          <w:szCs w:val="24"/>
          <w:lang w:val="en-US"/>
        </w:rPr>
        <w:t xml:space="preserve"> </w:t>
      </w:r>
      <w:proofErr w:type="spellStart"/>
      <w:r w:rsidRPr="0090291C">
        <w:rPr>
          <w:rStyle w:val="FontStyle42"/>
          <w:sz w:val="24"/>
          <w:szCs w:val="24"/>
          <w:lang w:val="en-US"/>
        </w:rPr>
        <w:t>предложения</w:t>
      </w:r>
      <w:proofErr w:type="spellEnd"/>
      <w:r w:rsidRPr="0090291C">
        <w:rPr>
          <w:rStyle w:val="FontStyle42"/>
          <w:sz w:val="24"/>
          <w:szCs w:val="24"/>
          <w:lang w:val="en-US"/>
        </w:rPr>
        <w:t xml:space="preserve"> </w:t>
      </w:r>
      <w:proofErr w:type="spellStart"/>
      <w:r w:rsidRPr="0090291C">
        <w:rPr>
          <w:rStyle w:val="FontStyle42"/>
          <w:sz w:val="24"/>
          <w:szCs w:val="24"/>
          <w:lang w:val="en-US"/>
        </w:rPr>
        <w:t>относительно</w:t>
      </w:r>
      <w:proofErr w:type="spellEnd"/>
      <w:r w:rsidRPr="0090291C">
        <w:rPr>
          <w:rStyle w:val="FontStyle42"/>
          <w:sz w:val="24"/>
          <w:szCs w:val="24"/>
          <w:lang w:val="en-US"/>
        </w:rPr>
        <w:t xml:space="preserve"> </w:t>
      </w:r>
      <w:proofErr w:type="spellStart"/>
      <w:r w:rsidRPr="0090291C">
        <w:rPr>
          <w:rStyle w:val="FontStyle42"/>
          <w:sz w:val="24"/>
          <w:szCs w:val="24"/>
          <w:lang w:val="en-US"/>
        </w:rPr>
        <w:t>методических</w:t>
      </w:r>
      <w:proofErr w:type="spellEnd"/>
      <w:r w:rsidRPr="0090291C">
        <w:rPr>
          <w:rStyle w:val="FontStyle42"/>
          <w:sz w:val="24"/>
          <w:szCs w:val="24"/>
          <w:lang w:val="en-US"/>
        </w:rPr>
        <w:t xml:space="preserve"> </w:t>
      </w:r>
      <w:proofErr w:type="spellStart"/>
      <w:r w:rsidRPr="0090291C">
        <w:rPr>
          <w:rStyle w:val="FontStyle42"/>
          <w:sz w:val="24"/>
          <w:szCs w:val="24"/>
          <w:lang w:val="en-US"/>
        </w:rPr>
        <w:t>подходов</w:t>
      </w:r>
      <w:proofErr w:type="spellEnd"/>
      <w:r w:rsidRPr="0090291C">
        <w:rPr>
          <w:rStyle w:val="FontStyle42"/>
          <w:sz w:val="24"/>
          <w:szCs w:val="24"/>
          <w:lang w:val="en-US"/>
        </w:rPr>
        <w:t xml:space="preserve"> к </w:t>
      </w:r>
      <w:proofErr w:type="spellStart"/>
      <w:r w:rsidRPr="0090291C">
        <w:rPr>
          <w:rStyle w:val="FontStyle42"/>
          <w:sz w:val="24"/>
          <w:szCs w:val="24"/>
          <w:lang w:val="en-US"/>
        </w:rPr>
        <w:t>оценке</w:t>
      </w:r>
      <w:proofErr w:type="spellEnd"/>
      <w:r w:rsidRPr="0090291C">
        <w:rPr>
          <w:rStyle w:val="FontStyle42"/>
          <w:sz w:val="24"/>
          <w:szCs w:val="24"/>
          <w:lang w:val="en-US"/>
        </w:rPr>
        <w:t xml:space="preserve"> </w:t>
      </w:r>
      <w:proofErr w:type="spellStart"/>
      <w:r w:rsidRPr="0090291C">
        <w:rPr>
          <w:rStyle w:val="FontStyle42"/>
          <w:sz w:val="24"/>
          <w:szCs w:val="24"/>
          <w:lang w:val="en-US"/>
        </w:rPr>
        <w:t>конкурентоспособности</w:t>
      </w:r>
      <w:proofErr w:type="spellEnd"/>
      <w:r w:rsidRPr="0090291C">
        <w:rPr>
          <w:rStyle w:val="FontStyle42"/>
          <w:sz w:val="24"/>
          <w:szCs w:val="24"/>
          <w:lang w:val="en-US"/>
        </w:rPr>
        <w:t xml:space="preserve"> </w:t>
      </w:r>
      <w:proofErr w:type="spellStart"/>
      <w:r w:rsidRPr="0090291C">
        <w:rPr>
          <w:rStyle w:val="FontStyle42"/>
          <w:sz w:val="24"/>
          <w:szCs w:val="24"/>
          <w:lang w:val="en-US"/>
        </w:rPr>
        <w:t>сельскохозяйственного</w:t>
      </w:r>
      <w:proofErr w:type="spellEnd"/>
      <w:r w:rsidRPr="0090291C">
        <w:rPr>
          <w:rStyle w:val="FontStyle42"/>
          <w:sz w:val="24"/>
          <w:szCs w:val="24"/>
          <w:lang w:val="en-US"/>
        </w:rPr>
        <w:t xml:space="preserve"> </w:t>
      </w:r>
      <w:proofErr w:type="spellStart"/>
      <w:r w:rsidRPr="0090291C">
        <w:rPr>
          <w:rStyle w:val="FontStyle42"/>
          <w:sz w:val="24"/>
          <w:szCs w:val="24"/>
          <w:lang w:val="en-US"/>
        </w:rPr>
        <w:t>предприятия</w:t>
      </w:r>
      <w:proofErr w:type="spellEnd"/>
      <w:r w:rsidRPr="0090291C">
        <w:rPr>
          <w:rStyle w:val="FontStyle42"/>
          <w:sz w:val="24"/>
          <w:szCs w:val="24"/>
          <w:lang w:val="en-US"/>
        </w:rPr>
        <w:t xml:space="preserve"> и </w:t>
      </w:r>
      <w:proofErr w:type="spellStart"/>
      <w:r w:rsidRPr="0090291C">
        <w:rPr>
          <w:rStyle w:val="FontStyle42"/>
          <w:sz w:val="24"/>
          <w:szCs w:val="24"/>
          <w:lang w:val="en-US"/>
        </w:rPr>
        <w:t>качества</w:t>
      </w:r>
      <w:proofErr w:type="spellEnd"/>
      <w:r w:rsidRPr="0090291C">
        <w:rPr>
          <w:rStyle w:val="FontStyle42"/>
          <w:sz w:val="24"/>
          <w:szCs w:val="24"/>
          <w:lang w:val="en-US"/>
        </w:rPr>
        <w:t xml:space="preserve"> </w:t>
      </w:r>
      <w:proofErr w:type="spellStart"/>
      <w:r w:rsidRPr="0090291C">
        <w:rPr>
          <w:rStyle w:val="FontStyle42"/>
          <w:sz w:val="24"/>
          <w:szCs w:val="24"/>
          <w:lang w:val="en-US"/>
        </w:rPr>
        <w:t>его</w:t>
      </w:r>
      <w:proofErr w:type="spellEnd"/>
      <w:r w:rsidRPr="0090291C">
        <w:rPr>
          <w:rStyle w:val="FontStyle42"/>
          <w:sz w:val="24"/>
          <w:szCs w:val="24"/>
          <w:lang w:val="en-US"/>
        </w:rPr>
        <w:t xml:space="preserve"> </w:t>
      </w:r>
      <w:proofErr w:type="spellStart"/>
      <w:r w:rsidRPr="0090291C">
        <w:rPr>
          <w:rStyle w:val="FontStyle42"/>
          <w:sz w:val="24"/>
          <w:szCs w:val="24"/>
          <w:lang w:val="en-US"/>
        </w:rPr>
        <w:t>продукции</w:t>
      </w:r>
      <w:proofErr w:type="spellEnd"/>
      <w:r w:rsidRPr="0090291C">
        <w:rPr>
          <w:rStyle w:val="FontStyle42"/>
          <w:sz w:val="24"/>
          <w:szCs w:val="24"/>
          <w:lang w:val="en-US"/>
        </w:rPr>
        <w:t>.</w:t>
      </w:r>
      <w:proofErr w:type="gramEnd"/>
      <w:r w:rsidRPr="0090291C">
        <w:rPr>
          <w:rStyle w:val="FontStyle42"/>
          <w:sz w:val="24"/>
          <w:szCs w:val="24"/>
          <w:lang w:val="en-US"/>
        </w:rPr>
        <w:t xml:space="preserve"> </w:t>
      </w:r>
    </w:p>
    <w:p w:rsidR="003E46EA" w:rsidRPr="0090291C" w:rsidRDefault="003E46EA" w:rsidP="00170ECD">
      <w:pPr>
        <w:pStyle w:val="Style4"/>
        <w:widowControl/>
        <w:spacing w:line="240" w:lineRule="auto"/>
        <w:ind w:firstLine="709"/>
        <w:rPr>
          <w:rStyle w:val="FontStyle42"/>
          <w:sz w:val="24"/>
          <w:szCs w:val="24"/>
          <w:lang w:val="en-US"/>
        </w:rPr>
      </w:pPr>
    </w:p>
    <w:p w:rsidR="003E46EA" w:rsidRPr="00343C6C" w:rsidRDefault="003E46EA" w:rsidP="00170ECD">
      <w:pPr>
        <w:pStyle w:val="Style31"/>
        <w:widowControl/>
        <w:spacing w:line="240" w:lineRule="auto"/>
        <w:ind w:firstLine="709"/>
        <w:rPr>
          <w:rStyle w:val="FontStyle62"/>
          <w:sz w:val="28"/>
          <w:szCs w:val="28"/>
          <w:lang w:val="en-US"/>
        </w:rPr>
      </w:pPr>
      <w:proofErr w:type="spellStart"/>
      <w:r w:rsidRPr="00343C6C">
        <w:rPr>
          <w:rStyle w:val="FontStyle41"/>
          <w:sz w:val="28"/>
          <w:szCs w:val="28"/>
          <w:lang w:val="en-US"/>
        </w:rPr>
        <w:t>Ключевые</w:t>
      </w:r>
      <w:proofErr w:type="spellEnd"/>
      <w:r w:rsidRPr="00343C6C">
        <w:rPr>
          <w:rStyle w:val="FontStyle41"/>
          <w:sz w:val="28"/>
          <w:szCs w:val="28"/>
          <w:lang w:val="en-US"/>
        </w:rPr>
        <w:t xml:space="preserve"> </w:t>
      </w:r>
      <w:proofErr w:type="spellStart"/>
      <w:r w:rsidRPr="00343C6C">
        <w:rPr>
          <w:rStyle w:val="FontStyle41"/>
          <w:sz w:val="28"/>
          <w:szCs w:val="28"/>
          <w:lang w:val="en-US"/>
        </w:rPr>
        <w:t>слова</w:t>
      </w:r>
      <w:proofErr w:type="spellEnd"/>
      <w:r w:rsidRPr="00343C6C">
        <w:rPr>
          <w:rStyle w:val="FontStyle41"/>
          <w:sz w:val="28"/>
          <w:szCs w:val="28"/>
          <w:lang w:val="en-US"/>
        </w:rPr>
        <w:t xml:space="preserve">: </w:t>
      </w:r>
      <w:proofErr w:type="spellStart"/>
      <w:r w:rsidRPr="00343C6C">
        <w:rPr>
          <w:rStyle w:val="FontStyle62"/>
          <w:sz w:val="28"/>
          <w:szCs w:val="28"/>
          <w:lang w:val="en-US"/>
        </w:rPr>
        <w:t>конкурентоспособность</w:t>
      </w:r>
      <w:proofErr w:type="spellEnd"/>
      <w:r w:rsidRPr="00343C6C">
        <w:rPr>
          <w:rStyle w:val="FontStyle62"/>
          <w:sz w:val="28"/>
          <w:szCs w:val="28"/>
          <w:lang w:val="en-US"/>
        </w:rPr>
        <w:t xml:space="preserve">, </w:t>
      </w:r>
      <w:proofErr w:type="spellStart"/>
      <w:r w:rsidRPr="00343C6C">
        <w:rPr>
          <w:rStyle w:val="FontStyle62"/>
          <w:sz w:val="28"/>
          <w:szCs w:val="28"/>
          <w:lang w:val="en-US"/>
        </w:rPr>
        <w:t>сельскохозяйственное</w:t>
      </w:r>
      <w:proofErr w:type="spellEnd"/>
      <w:r w:rsidRPr="00343C6C">
        <w:rPr>
          <w:rStyle w:val="FontStyle62"/>
          <w:sz w:val="28"/>
          <w:szCs w:val="28"/>
          <w:lang w:val="en-US"/>
        </w:rPr>
        <w:t xml:space="preserve"> </w:t>
      </w:r>
      <w:proofErr w:type="spellStart"/>
      <w:r w:rsidRPr="00343C6C">
        <w:rPr>
          <w:rStyle w:val="FontStyle62"/>
          <w:sz w:val="28"/>
          <w:szCs w:val="28"/>
          <w:lang w:val="en-US"/>
        </w:rPr>
        <w:t>предприятие</w:t>
      </w:r>
      <w:proofErr w:type="spellEnd"/>
      <w:r w:rsidRPr="00343C6C">
        <w:rPr>
          <w:rStyle w:val="FontStyle62"/>
          <w:sz w:val="28"/>
          <w:szCs w:val="28"/>
          <w:lang w:val="en-US"/>
        </w:rPr>
        <w:t xml:space="preserve">, </w:t>
      </w:r>
      <w:proofErr w:type="spellStart"/>
      <w:r w:rsidRPr="00343C6C">
        <w:rPr>
          <w:rStyle w:val="FontStyle62"/>
          <w:sz w:val="28"/>
          <w:szCs w:val="28"/>
          <w:lang w:val="en-US"/>
        </w:rPr>
        <w:t>сельскохозяйственная</w:t>
      </w:r>
      <w:proofErr w:type="spellEnd"/>
      <w:r w:rsidRPr="00343C6C">
        <w:rPr>
          <w:rStyle w:val="FontStyle62"/>
          <w:sz w:val="28"/>
          <w:szCs w:val="28"/>
          <w:lang w:val="en-US"/>
        </w:rPr>
        <w:t xml:space="preserve"> </w:t>
      </w:r>
      <w:proofErr w:type="spellStart"/>
      <w:r w:rsidRPr="00343C6C">
        <w:rPr>
          <w:rStyle w:val="FontStyle62"/>
          <w:sz w:val="28"/>
          <w:szCs w:val="28"/>
          <w:lang w:val="en-US"/>
        </w:rPr>
        <w:t>продукция</w:t>
      </w:r>
      <w:proofErr w:type="spellEnd"/>
      <w:r w:rsidRPr="00343C6C">
        <w:rPr>
          <w:rStyle w:val="FontStyle62"/>
          <w:sz w:val="28"/>
          <w:szCs w:val="28"/>
          <w:lang w:val="en-US"/>
        </w:rPr>
        <w:t xml:space="preserve">, </w:t>
      </w:r>
      <w:proofErr w:type="spellStart"/>
      <w:r w:rsidRPr="00343C6C">
        <w:rPr>
          <w:rStyle w:val="FontStyle62"/>
          <w:sz w:val="28"/>
          <w:szCs w:val="28"/>
          <w:lang w:val="en-US"/>
        </w:rPr>
        <w:t>конкурентная</w:t>
      </w:r>
      <w:proofErr w:type="spellEnd"/>
      <w:r w:rsidRPr="00343C6C">
        <w:rPr>
          <w:rStyle w:val="FontStyle62"/>
          <w:sz w:val="28"/>
          <w:szCs w:val="28"/>
          <w:lang w:val="en-US"/>
        </w:rPr>
        <w:t xml:space="preserve"> </w:t>
      </w:r>
      <w:proofErr w:type="spellStart"/>
      <w:r w:rsidRPr="00343C6C">
        <w:rPr>
          <w:rStyle w:val="FontStyle62"/>
          <w:sz w:val="28"/>
          <w:szCs w:val="28"/>
          <w:lang w:val="en-US"/>
        </w:rPr>
        <w:t>среда</w:t>
      </w:r>
      <w:proofErr w:type="spellEnd"/>
      <w:r w:rsidRPr="00343C6C">
        <w:rPr>
          <w:rStyle w:val="FontStyle62"/>
          <w:sz w:val="28"/>
          <w:szCs w:val="28"/>
          <w:lang w:val="en-US"/>
        </w:rPr>
        <w:t xml:space="preserve">, </w:t>
      </w:r>
      <w:proofErr w:type="spellStart"/>
      <w:r w:rsidRPr="00343C6C">
        <w:rPr>
          <w:rStyle w:val="FontStyle62"/>
          <w:sz w:val="28"/>
          <w:szCs w:val="28"/>
          <w:lang w:val="en-US"/>
        </w:rPr>
        <w:t>конкурентная</w:t>
      </w:r>
      <w:proofErr w:type="spellEnd"/>
      <w:r w:rsidRPr="00343C6C">
        <w:rPr>
          <w:rStyle w:val="FontStyle62"/>
          <w:sz w:val="28"/>
          <w:szCs w:val="28"/>
          <w:lang w:val="en-US"/>
        </w:rPr>
        <w:t xml:space="preserve"> </w:t>
      </w:r>
      <w:proofErr w:type="spellStart"/>
      <w:r w:rsidRPr="00343C6C">
        <w:rPr>
          <w:rStyle w:val="FontStyle62"/>
          <w:sz w:val="28"/>
          <w:szCs w:val="28"/>
          <w:lang w:val="en-US"/>
        </w:rPr>
        <w:t>стратегия</w:t>
      </w:r>
      <w:proofErr w:type="spellEnd"/>
      <w:r w:rsidRPr="00343C6C">
        <w:rPr>
          <w:rStyle w:val="FontStyle62"/>
          <w:sz w:val="28"/>
          <w:szCs w:val="28"/>
          <w:lang w:val="en-US"/>
        </w:rPr>
        <w:t xml:space="preserve">, </w:t>
      </w:r>
      <w:proofErr w:type="spellStart"/>
      <w:r w:rsidRPr="00343C6C">
        <w:rPr>
          <w:rStyle w:val="FontStyle62"/>
          <w:sz w:val="28"/>
          <w:szCs w:val="28"/>
          <w:lang w:val="en-US"/>
        </w:rPr>
        <w:t>инновации</w:t>
      </w:r>
      <w:proofErr w:type="spellEnd"/>
      <w:r w:rsidRPr="00343C6C">
        <w:rPr>
          <w:rStyle w:val="FontStyle62"/>
          <w:sz w:val="28"/>
          <w:szCs w:val="28"/>
          <w:lang w:val="en-US"/>
        </w:rPr>
        <w:t xml:space="preserve">, </w:t>
      </w:r>
      <w:proofErr w:type="spellStart"/>
      <w:r w:rsidRPr="00343C6C">
        <w:rPr>
          <w:rStyle w:val="FontStyle62"/>
          <w:sz w:val="28"/>
          <w:szCs w:val="28"/>
          <w:lang w:val="en-US"/>
        </w:rPr>
        <w:t>инвестирование</w:t>
      </w:r>
      <w:proofErr w:type="spellEnd"/>
      <w:r w:rsidRPr="00343C6C">
        <w:rPr>
          <w:rStyle w:val="FontStyle62"/>
          <w:sz w:val="28"/>
          <w:szCs w:val="28"/>
          <w:lang w:val="en-US"/>
        </w:rPr>
        <w:t xml:space="preserve">, </w:t>
      </w:r>
      <w:proofErr w:type="spellStart"/>
      <w:r w:rsidRPr="00343C6C">
        <w:rPr>
          <w:rStyle w:val="FontStyle62"/>
          <w:sz w:val="28"/>
          <w:szCs w:val="28"/>
          <w:lang w:val="en-US"/>
        </w:rPr>
        <w:t>интеграционные</w:t>
      </w:r>
      <w:proofErr w:type="spellEnd"/>
      <w:r w:rsidRPr="00343C6C">
        <w:rPr>
          <w:rStyle w:val="FontStyle62"/>
          <w:sz w:val="28"/>
          <w:szCs w:val="28"/>
          <w:lang w:val="en-US"/>
        </w:rPr>
        <w:t xml:space="preserve"> </w:t>
      </w:r>
      <w:proofErr w:type="spellStart"/>
      <w:r w:rsidRPr="00343C6C">
        <w:rPr>
          <w:rStyle w:val="FontStyle62"/>
          <w:sz w:val="28"/>
          <w:szCs w:val="28"/>
          <w:lang w:val="en-US"/>
        </w:rPr>
        <w:t>отношения</w:t>
      </w:r>
      <w:proofErr w:type="spellEnd"/>
      <w:r w:rsidRPr="00343C6C">
        <w:rPr>
          <w:rStyle w:val="FontStyle62"/>
          <w:sz w:val="28"/>
          <w:szCs w:val="28"/>
          <w:lang w:val="en-US"/>
        </w:rPr>
        <w:t xml:space="preserve">, </w:t>
      </w:r>
      <w:proofErr w:type="spellStart"/>
      <w:r w:rsidRPr="00343C6C">
        <w:rPr>
          <w:rStyle w:val="FontStyle62"/>
          <w:sz w:val="28"/>
          <w:szCs w:val="28"/>
          <w:lang w:val="en-US"/>
        </w:rPr>
        <w:t>государственное</w:t>
      </w:r>
      <w:proofErr w:type="spellEnd"/>
      <w:r w:rsidRPr="00343C6C">
        <w:rPr>
          <w:rStyle w:val="FontStyle62"/>
          <w:sz w:val="28"/>
          <w:szCs w:val="28"/>
          <w:lang w:val="en-US"/>
        </w:rPr>
        <w:t xml:space="preserve"> </w:t>
      </w:r>
      <w:proofErr w:type="spellStart"/>
      <w:r w:rsidRPr="00343C6C">
        <w:rPr>
          <w:rStyle w:val="FontStyle62"/>
          <w:sz w:val="28"/>
          <w:szCs w:val="28"/>
          <w:lang w:val="en-US"/>
        </w:rPr>
        <w:t>регулирование</w:t>
      </w:r>
      <w:proofErr w:type="spellEnd"/>
      <w:r w:rsidRPr="00343C6C">
        <w:rPr>
          <w:rStyle w:val="FontStyle62"/>
          <w:sz w:val="28"/>
          <w:szCs w:val="28"/>
          <w:lang w:val="en-US"/>
        </w:rPr>
        <w:t>.</w:t>
      </w:r>
    </w:p>
    <w:p w:rsidR="003E46EA" w:rsidRPr="0090291C" w:rsidRDefault="003E46EA" w:rsidP="00170ECD">
      <w:pPr>
        <w:pStyle w:val="Style4"/>
        <w:widowControl/>
        <w:spacing w:line="240" w:lineRule="auto"/>
        <w:ind w:firstLine="709"/>
        <w:rPr>
          <w:sz w:val="28"/>
          <w:szCs w:val="28"/>
          <w:lang w:val="en-US"/>
        </w:rPr>
      </w:pPr>
    </w:p>
    <w:p w:rsidR="003E46EA" w:rsidRPr="0090291C" w:rsidRDefault="003E46EA" w:rsidP="00343C6C">
      <w:pPr>
        <w:pStyle w:val="Style4"/>
        <w:widowControl/>
        <w:spacing w:line="276" w:lineRule="auto"/>
        <w:ind w:firstLine="709"/>
        <w:rPr>
          <w:rStyle w:val="FontStyle42"/>
          <w:sz w:val="28"/>
          <w:szCs w:val="28"/>
          <w:lang w:val="en-US" w:eastAsia="en-US"/>
        </w:rPr>
      </w:pPr>
      <w:r w:rsidRPr="0090291C">
        <w:rPr>
          <w:rStyle w:val="FontStyle42"/>
          <w:sz w:val="28"/>
          <w:szCs w:val="28"/>
          <w:lang w:val="en-US" w:eastAsia="en-US"/>
        </w:rPr>
        <w:t xml:space="preserve">Theoretical, methodological and practical aspects of providing of the competitiveness agricultural enterprises are researched in the thesis. The theoretical foundations of the research of competitive relations in the agricultural sector are demonstrated. Methodical aspects of the competitiveness of farms and their products assessing are considered. The features of the demonstration of competitive relations with agricultural enterprises are revealed. The processes occurring in the competitive environment in certain segments of </w:t>
      </w:r>
      <w:proofErr w:type="spellStart"/>
      <w:r w:rsidRPr="0090291C">
        <w:rPr>
          <w:rStyle w:val="FontStyle42"/>
          <w:sz w:val="28"/>
          <w:szCs w:val="28"/>
          <w:lang w:val="en-US" w:eastAsia="en-US"/>
        </w:rPr>
        <w:t>agrifood</w:t>
      </w:r>
      <w:proofErr w:type="spellEnd"/>
      <w:r w:rsidRPr="0090291C">
        <w:rPr>
          <w:rStyle w:val="FontStyle42"/>
          <w:sz w:val="28"/>
          <w:szCs w:val="28"/>
          <w:lang w:val="en-US" w:eastAsia="en-US"/>
        </w:rPr>
        <w:t xml:space="preserve"> market are established. The proposals on institutional providing of the competitiveness of agricultural enterprises due to the development of integration relations in the agricultural production, government regulation of competitive relations in the agricultural sector, the improvement of intercompany relations in the agricultural enterprises are formulated.</w:t>
      </w:r>
    </w:p>
    <w:p w:rsidR="003E46EA" w:rsidRPr="0090291C" w:rsidRDefault="003E46EA" w:rsidP="00343C6C">
      <w:pPr>
        <w:pStyle w:val="Style8"/>
        <w:widowControl/>
        <w:spacing w:line="276" w:lineRule="auto"/>
        <w:ind w:firstLine="709"/>
        <w:rPr>
          <w:rStyle w:val="FontStyle62"/>
          <w:sz w:val="28"/>
          <w:szCs w:val="28"/>
          <w:lang w:val="en-US" w:eastAsia="en-US"/>
        </w:rPr>
      </w:pPr>
      <w:r w:rsidRPr="0090291C">
        <w:rPr>
          <w:rStyle w:val="FontStyle62"/>
          <w:b/>
          <w:sz w:val="28"/>
          <w:szCs w:val="28"/>
          <w:lang w:val="en-US" w:eastAsia="en-US"/>
        </w:rPr>
        <w:t>Key words:</w:t>
      </w:r>
      <w:r w:rsidRPr="0090291C">
        <w:rPr>
          <w:rStyle w:val="FontStyle62"/>
          <w:sz w:val="28"/>
          <w:szCs w:val="28"/>
          <w:lang w:val="en-US" w:eastAsia="en-US"/>
        </w:rPr>
        <w:t xml:space="preserve"> competitiveness, agricultural enterprise, agricultural products, competitive environment, competitive strategy, innovation, investment, integration relations, government regulation.</w:t>
      </w:r>
    </w:p>
    <w:p w:rsidR="003E46EA" w:rsidRPr="0090291C" w:rsidRDefault="003E46EA" w:rsidP="00170ECD">
      <w:pPr>
        <w:pStyle w:val="Style8"/>
        <w:widowControl/>
        <w:spacing w:line="240" w:lineRule="auto"/>
        <w:ind w:firstLine="709"/>
        <w:rPr>
          <w:rStyle w:val="FontStyle62"/>
          <w:sz w:val="28"/>
          <w:szCs w:val="28"/>
          <w:lang w:val="en-US" w:eastAsia="uk-UA"/>
        </w:rPr>
      </w:pPr>
    </w:p>
    <w:p w:rsidR="003E46EA" w:rsidRPr="0090291C" w:rsidRDefault="003E46EA" w:rsidP="00170ECD">
      <w:pPr>
        <w:pStyle w:val="Style8"/>
        <w:widowControl/>
        <w:spacing w:line="240" w:lineRule="auto"/>
        <w:ind w:firstLine="709"/>
        <w:rPr>
          <w:rStyle w:val="FontStyle62"/>
          <w:sz w:val="28"/>
          <w:szCs w:val="28"/>
          <w:lang w:val="en-US" w:eastAsia="uk-UA"/>
        </w:rPr>
      </w:pPr>
    </w:p>
    <w:p w:rsidR="003E46EA" w:rsidRPr="0090291C" w:rsidRDefault="003E46EA" w:rsidP="00170ECD">
      <w:pPr>
        <w:pStyle w:val="Style8"/>
        <w:widowControl/>
        <w:spacing w:line="240" w:lineRule="auto"/>
        <w:ind w:firstLine="709"/>
        <w:rPr>
          <w:rStyle w:val="FontStyle62"/>
          <w:sz w:val="28"/>
          <w:szCs w:val="28"/>
          <w:lang w:val="en-US" w:eastAsia="uk-UA"/>
        </w:rPr>
      </w:pPr>
    </w:p>
    <w:p w:rsidR="003E46EA" w:rsidRPr="0090291C" w:rsidRDefault="003E46EA" w:rsidP="005226E7">
      <w:pPr>
        <w:pStyle w:val="Style8"/>
        <w:spacing w:line="240" w:lineRule="auto"/>
        <w:ind w:firstLine="0"/>
        <w:jc w:val="right"/>
        <w:rPr>
          <w:rStyle w:val="FontStyle62"/>
          <w:sz w:val="28"/>
          <w:szCs w:val="28"/>
          <w:lang w:val="en-US" w:eastAsia="uk-UA"/>
        </w:rPr>
      </w:pPr>
    </w:p>
    <w:sectPr w:rsidR="003E46EA" w:rsidRPr="0090291C" w:rsidSect="00D57D6E">
      <w:footerReference w:type="default" r:id="rId3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F47" w:rsidRDefault="00D10F47" w:rsidP="008D53C2">
      <w:pPr>
        <w:spacing w:after="0" w:line="240" w:lineRule="auto"/>
      </w:pPr>
      <w:r>
        <w:separator/>
      </w:r>
    </w:p>
  </w:endnote>
  <w:endnote w:type="continuationSeparator" w:id="0">
    <w:p w:rsidR="00D10F47" w:rsidRDefault="00D10F47" w:rsidP="008D5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3C2" w:rsidRDefault="008D53C2">
    <w:pPr>
      <w:pStyle w:val="a8"/>
      <w:jc w:val="center"/>
    </w:pPr>
    <w:r>
      <w:fldChar w:fldCharType="begin"/>
    </w:r>
    <w:r>
      <w:instrText>PAGE   \* MERGEFORMAT</w:instrText>
    </w:r>
    <w:r>
      <w:fldChar w:fldCharType="separate"/>
    </w:r>
    <w:r w:rsidR="00343C6C">
      <w:rPr>
        <w:noProof/>
      </w:rPr>
      <w:t>5</w:t>
    </w:r>
    <w:r>
      <w:fldChar w:fldCharType="end"/>
    </w:r>
  </w:p>
  <w:p w:rsidR="008D53C2" w:rsidRDefault="008D53C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F47" w:rsidRDefault="00D10F47" w:rsidP="008D53C2">
      <w:pPr>
        <w:spacing w:after="0" w:line="240" w:lineRule="auto"/>
      </w:pPr>
      <w:r>
        <w:separator/>
      </w:r>
    </w:p>
  </w:footnote>
  <w:footnote w:type="continuationSeparator" w:id="0">
    <w:p w:rsidR="00D10F47" w:rsidRDefault="00D10F47" w:rsidP="008D53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61A75"/>
    <w:multiLevelType w:val="singleLevel"/>
    <w:tmpl w:val="66D4494E"/>
    <w:lvl w:ilvl="0">
      <w:start w:val="5"/>
      <w:numFmt w:val="decimal"/>
      <w:lvlText w:val="%1."/>
      <w:legacy w:legacy="1" w:legacySpace="0" w:legacyIndent="268"/>
      <w:lvlJc w:val="left"/>
      <w:rPr>
        <w:rFonts w:ascii="Times New Roman" w:hAnsi="Times New Roman" w:cs="Times New Roman" w:hint="default"/>
      </w:rPr>
    </w:lvl>
  </w:abstractNum>
  <w:abstractNum w:abstractNumId="1">
    <w:nsid w:val="7E2113DF"/>
    <w:multiLevelType w:val="hybridMultilevel"/>
    <w:tmpl w:val="608C4122"/>
    <w:lvl w:ilvl="0" w:tplc="E5C8DF10">
      <w:start w:val="1"/>
      <w:numFmt w:val="bullet"/>
      <w:lvlText w:val="–"/>
      <w:lvlJc w:val="left"/>
      <w:pPr>
        <w:tabs>
          <w:tab w:val="num" w:pos="1080"/>
        </w:tabs>
        <w:ind w:left="108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318"/>
    <w:rsid w:val="00007C8A"/>
    <w:rsid w:val="0002428E"/>
    <w:rsid w:val="000362C6"/>
    <w:rsid w:val="00040079"/>
    <w:rsid w:val="000833D7"/>
    <w:rsid w:val="000A334B"/>
    <w:rsid w:val="000B0BCA"/>
    <w:rsid w:val="000B1201"/>
    <w:rsid w:val="000C13CC"/>
    <w:rsid w:val="0012644F"/>
    <w:rsid w:val="00146E41"/>
    <w:rsid w:val="00161C59"/>
    <w:rsid w:val="00163011"/>
    <w:rsid w:val="00170ECD"/>
    <w:rsid w:val="00176697"/>
    <w:rsid w:val="001F51FD"/>
    <w:rsid w:val="00201844"/>
    <w:rsid w:val="00290B34"/>
    <w:rsid w:val="002B3BF4"/>
    <w:rsid w:val="002C0232"/>
    <w:rsid w:val="00313318"/>
    <w:rsid w:val="003422A2"/>
    <w:rsid w:val="00343C6C"/>
    <w:rsid w:val="00394779"/>
    <w:rsid w:val="003E46EA"/>
    <w:rsid w:val="003F1AAF"/>
    <w:rsid w:val="004237E9"/>
    <w:rsid w:val="00436D97"/>
    <w:rsid w:val="00437865"/>
    <w:rsid w:val="00455487"/>
    <w:rsid w:val="00483275"/>
    <w:rsid w:val="004842AE"/>
    <w:rsid w:val="004B06BC"/>
    <w:rsid w:val="004D317C"/>
    <w:rsid w:val="004E2A22"/>
    <w:rsid w:val="00507689"/>
    <w:rsid w:val="0051676D"/>
    <w:rsid w:val="005226E7"/>
    <w:rsid w:val="005D3F7F"/>
    <w:rsid w:val="00600053"/>
    <w:rsid w:val="00601477"/>
    <w:rsid w:val="006318B0"/>
    <w:rsid w:val="006324FC"/>
    <w:rsid w:val="00654D47"/>
    <w:rsid w:val="006A2E61"/>
    <w:rsid w:val="0074307B"/>
    <w:rsid w:val="007A1AA7"/>
    <w:rsid w:val="007A5F7D"/>
    <w:rsid w:val="007D2E0D"/>
    <w:rsid w:val="007F1906"/>
    <w:rsid w:val="00894193"/>
    <w:rsid w:val="008D53A0"/>
    <w:rsid w:val="008D53C2"/>
    <w:rsid w:val="0090291C"/>
    <w:rsid w:val="00925AA2"/>
    <w:rsid w:val="0092658C"/>
    <w:rsid w:val="009271B6"/>
    <w:rsid w:val="009352D6"/>
    <w:rsid w:val="009369D5"/>
    <w:rsid w:val="00943797"/>
    <w:rsid w:val="0095529A"/>
    <w:rsid w:val="0095636D"/>
    <w:rsid w:val="009713E6"/>
    <w:rsid w:val="009F45D7"/>
    <w:rsid w:val="00A022D8"/>
    <w:rsid w:val="00A431A5"/>
    <w:rsid w:val="00A46EE1"/>
    <w:rsid w:val="00A840B6"/>
    <w:rsid w:val="00A91D14"/>
    <w:rsid w:val="00AA1D2E"/>
    <w:rsid w:val="00AB54E8"/>
    <w:rsid w:val="00AE7036"/>
    <w:rsid w:val="00AF680E"/>
    <w:rsid w:val="00B315BD"/>
    <w:rsid w:val="00B45A26"/>
    <w:rsid w:val="00B616A1"/>
    <w:rsid w:val="00BA182A"/>
    <w:rsid w:val="00C6019C"/>
    <w:rsid w:val="00CD1AED"/>
    <w:rsid w:val="00CF1235"/>
    <w:rsid w:val="00D10F47"/>
    <w:rsid w:val="00D57D6E"/>
    <w:rsid w:val="00D62E11"/>
    <w:rsid w:val="00D70B59"/>
    <w:rsid w:val="00D723F8"/>
    <w:rsid w:val="00D74D1F"/>
    <w:rsid w:val="00D95575"/>
    <w:rsid w:val="00DB68B2"/>
    <w:rsid w:val="00DD2329"/>
    <w:rsid w:val="00DD4E61"/>
    <w:rsid w:val="00DF78DD"/>
    <w:rsid w:val="00E064BD"/>
    <w:rsid w:val="00E06F25"/>
    <w:rsid w:val="00E179BF"/>
    <w:rsid w:val="00E478FD"/>
    <w:rsid w:val="00E54476"/>
    <w:rsid w:val="00E65203"/>
    <w:rsid w:val="00E837F7"/>
    <w:rsid w:val="00EC59D7"/>
    <w:rsid w:val="00FF0198"/>
    <w:rsid w:val="00FF06D6"/>
    <w:rsid w:val="00FF1514"/>
    <w:rsid w:val="00FF55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D47"/>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313318"/>
    <w:pPr>
      <w:widowControl w:val="0"/>
      <w:autoSpaceDE w:val="0"/>
      <w:autoSpaceDN w:val="0"/>
      <w:adjustRightInd w:val="0"/>
      <w:spacing w:after="0" w:line="365" w:lineRule="exact"/>
      <w:ind w:hanging="293"/>
    </w:pPr>
    <w:rPr>
      <w:rFonts w:ascii="Times New Roman" w:hAnsi="Times New Roman"/>
      <w:sz w:val="24"/>
      <w:szCs w:val="24"/>
    </w:rPr>
  </w:style>
  <w:style w:type="character" w:customStyle="1" w:styleId="FontStyle41">
    <w:name w:val="Font Style41"/>
    <w:uiPriority w:val="99"/>
    <w:rsid w:val="00313318"/>
    <w:rPr>
      <w:rFonts w:ascii="Times New Roman" w:hAnsi="Times New Roman" w:cs="Times New Roman"/>
      <w:b/>
      <w:bCs/>
      <w:sz w:val="26"/>
      <w:szCs w:val="26"/>
    </w:rPr>
  </w:style>
  <w:style w:type="character" w:customStyle="1" w:styleId="FontStyle43">
    <w:name w:val="Font Style43"/>
    <w:uiPriority w:val="99"/>
    <w:rsid w:val="00313318"/>
    <w:rPr>
      <w:rFonts w:ascii="Times New Roman" w:hAnsi="Times New Roman" w:cs="Times New Roman"/>
      <w:sz w:val="26"/>
      <w:szCs w:val="26"/>
    </w:rPr>
  </w:style>
  <w:style w:type="paragraph" w:customStyle="1" w:styleId="Style5">
    <w:name w:val="Style5"/>
    <w:basedOn w:val="a"/>
    <w:uiPriority w:val="99"/>
    <w:rsid w:val="00FF0198"/>
    <w:pPr>
      <w:widowControl w:val="0"/>
      <w:autoSpaceDE w:val="0"/>
      <w:autoSpaceDN w:val="0"/>
      <w:adjustRightInd w:val="0"/>
      <w:spacing w:after="0" w:line="320" w:lineRule="exact"/>
      <w:ind w:firstLine="706"/>
      <w:jc w:val="both"/>
    </w:pPr>
    <w:rPr>
      <w:rFonts w:ascii="Times New Roman" w:hAnsi="Times New Roman"/>
      <w:sz w:val="24"/>
      <w:szCs w:val="24"/>
    </w:rPr>
  </w:style>
  <w:style w:type="character" w:customStyle="1" w:styleId="FontStyle62">
    <w:name w:val="Font Style62"/>
    <w:uiPriority w:val="99"/>
    <w:rsid w:val="00FF0198"/>
    <w:rPr>
      <w:rFonts w:ascii="Times New Roman" w:hAnsi="Times New Roman" w:cs="Times New Roman"/>
      <w:sz w:val="26"/>
      <w:szCs w:val="26"/>
    </w:rPr>
  </w:style>
  <w:style w:type="paragraph" w:customStyle="1" w:styleId="Style6">
    <w:name w:val="Style6"/>
    <w:basedOn w:val="a"/>
    <w:uiPriority w:val="99"/>
    <w:rsid w:val="00455487"/>
    <w:pPr>
      <w:widowControl w:val="0"/>
      <w:autoSpaceDE w:val="0"/>
      <w:autoSpaceDN w:val="0"/>
      <w:adjustRightInd w:val="0"/>
      <w:spacing w:after="0" w:line="366" w:lineRule="exact"/>
      <w:jc w:val="both"/>
    </w:pPr>
    <w:rPr>
      <w:rFonts w:ascii="Times New Roman" w:hAnsi="Times New Roman"/>
      <w:sz w:val="24"/>
      <w:szCs w:val="24"/>
    </w:rPr>
  </w:style>
  <w:style w:type="paragraph" w:customStyle="1" w:styleId="Style7">
    <w:name w:val="Style7"/>
    <w:basedOn w:val="a"/>
    <w:uiPriority w:val="99"/>
    <w:rsid w:val="004D317C"/>
    <w:pPr>
      <w:widowControl w:val="0"/>
      <w:autoSpaceDE w:val="0"/>
      <w:autoSpaceDN w:val="0"/>
      <w:adjustRightInd w:val="0"/>
      <w:spacing w:after="0" w:line="370" w:lineRule="exact"/>
      <w:jc w:val="both"/>
    </w:pPr>
    <w:rPr>
      <w:rFonts w:ascii="Times New Roman" w:hAnsi="Times New Roman"/>
      <w:sz w:val="24"/>
      <w:szCs w:val="24"/>
    </w:rPr>
  </w:style>
  <w:style w:type="paragraph" w:customStyle="1" w:styleId="Style8">
    <w:name w:val="Style8"/>
    <w:basedOn w:val="a"/>
    <w:uiPriority w:val="99"/>
    <w:rsid w:val="0051676D"/>
    <w:pPr>
      <w:widowControl w:val="0"/>
      <w:autoSpaceDE w:val="0"/>
      <w:autoSpaceDN w:val="0"/>
      <w:adjustRightInd w:val="0"/>
      <w:spacing w:after="0" w:line="372" w:lineRule="exact"/>
      <w:ind w:firstLine="715"/>
      <w:jc w:val="both"/>
    </w:pPr>
    <w:rPr>
      <w:rFonts w:ascii="Times New Roman" w:hAnsi="Times New Roman"/>
      <w:sz w:val="24"/>
      <w:szCs w:val="24"/>
    </w:rPr>
  </w:style>
  <w:style w:type="character" w:customStyle="1" w:styleId="FontStyle42">
    <w:name w:val="Font Style42"/>
    <w:uiPriority w:val="99"/>
    <w:rsid w:val="000B1201"/>
    <w:rPr>
      <w:rFonts w:ascii="Times New Roman" w:hAnsi="Times New Roman" w:cs="Times New Roman"/>
      <w:i/>
      <w:iCs/>
      <w:sz w:val="26"/>
      <w:szCs w:val="26"/>
    </w:rPr>
  </w:style>
  <w:style w:type="paragraph" w:customStyle="1" w:styleId="Style19">
    <w:name w:val="Style19"/>
    <w:basedOn w:val="a"/>
    <w:uiPriority w:val="99"/>
    <w:rsid w:val="000B1201"/>
    <w:pPr>
      <w:widowControl w:val="0"/>
      <w:autoSpaceDE w:val="0"/>
      <w:autoSpaceDN w:val="0"/>
      <w:adjustRightInd w:val="0"/>
      <w:spacing w:after="0" w:line="240" w:lineRule="auto"/>
    </w:pPr>
    <w:rPr>
      <w:rFonts w:ascii="Times New Roman" w:hAnsi="Times New Roman"/>
      <w:sz w:val="24"/>
      <w:szCs w:val="24"/>
    </w:rPr>
  </w:style>
  <w:style w:type="paragraph" w:customStyle="1" w:styleId="Style31">
    <w:name w:val="Style31"/>
    <w:basedOn w:val="a"/>
    <w:uiPriority w:val="99"/>
    <w:rsid w:val="0012644F"/>
    <w:pPr>
      <w:widowControl w:val="0"/>
      <w:autoSpaceDE w:val="0"/>
      <w:autoSpaceDN w:val="0"/>
      <w:adjustRightInd w:val="0"/>
      <w:spacing w:after="0" w:line="374" w:lineRule="exact"/>
      <w:ind w:firstLine="562"/>
      <w:jc w:val="both"/>
    </w:pPr>
    <w:rPr>
      <w:rFonts w:ascii="Times New Roman" w:hAnsi="Times New Roman"/>
      <w:sz w:val="24"/>
      <w:szCs w:val="24"/>
    </w:rPr>
  </w:style>
  <w:style w:type="paragraph" w:customStyle="1" w:styleId="Style13">
    <w:name w:val="Style13"/>
    <w:basedOn w:val="a"/>
    <w:uiPriority w:val="99"/>
    <w:rsid w:val="0012644F"/>
    <w:pPr>
      <w:widowControl w:val="0"/>
      <w:autoSpaceDE w:val="0"/>
      <w:autoSpaceDN w:val="0"/>
      <w:adjustRightInd w:val="0"/>
      <w:spacing w:after="0" w:line="317" w:lineRule="exact"/>
      <w:jc w:val="center"/>
    </w:pPr>
    <w:rPr>
      <w:rFonts w:ascii="Times New Roman" w:hAnsi="Times New Roman"/>
      <w:sz w:val="24"/>
      <w:szCs w:val="24"/>
    </w:rPr>
  </w:style>
  <w:style w:type="paragraph" w:customStyle="1" w:styleId="Style2">
    <w:name w:val="Style2"/>
    <w:basedOn w:val="a"/>
    <w:uiPriority w:val="99"/>
    <w:rsid w:val="00161C59"/>
    <w:pPr>
      <w:widowControl w:val="0"/>
      <w:autoSpaceDE w:val="0"/>
      <w:autoSpaceDN w:val="0"/>
      <w:adjustRightInd w:val="0"/>
      <w:spacing w:after="0" w:line="318" w:lineRule="exact"/>
      <w:jc w:val="right"/>
    </w:pPr>
    <w:rPr>
      <w:rFonts w:ascii="Times New Roman" w:hAnsi="Times New Roman"/>
      <w:sz w:val="24"/>
      <w:szCs w:val="24"/>
    </w:rPr>
  </w:style>
  <w:style w:type="paragraph" w:customStyle="1" w:styleId="Style22">
    <w:name w:val="Style22"/>
    <w:basedOn w:val="a"/>
    <w:uiPriority w:val="99"/>
    <w:rsid w:val="00163011"/>
    <w:pPr>
      <w:widowControl w:val="0"/>
      <w:autoSpaceDE w:val="0"/>
      <w:autoSpaceDN w:val="0"/>
      <w:adjustRightInd w:val="0"/>
      <w:spacing w:after="0" w:line="312" w:lineRule="exact"/>
    </w:pPr>
    <w:rPr>
      <w:rFonts w:ascii="Times New Roman" w:hAnsi="Times New Roman"/>
      <w:sz w:val="24"/>
      <w:szCs w:val="24"/>
    </w:rPr>
  </w:style>
  <w:style w:type="paragraph" w:customStyle="1" w:styleId="Style23">
    <w:name w:val="Style23"/>
    <w:basedOn w:val="a"/>
    <w:uiPriority w:val="99"/>
    <w:rsid w:val="00163011"/>
    <w:pPr>
      <w:widowControl w:val="0"/>
      <w:autoSpaceDE w:val="0"/>
      <w:autoSpaceDN w:val="0"/>
      <w:adjustRightInd w:val="0"/>
      <w:spacing w:after="0" w:line="240" w:lineRule="auto"/>
    </w:pPr>
    <w:rPr>
      <w:rFonts w:ascii="Times New Roman" w:hAnsi="Times New Roman"/>
      <w:sz w:val="24"/>
      <w:szCs w:val="24"/>
    </w:rPr>
  </w:style>
  <w:style w:type="paragraph" w:customStyle="1" w:styleId="Style24">
    <w:name w:val="Style24"/>
    <w:basedOn w:val="a"/>
    <w:uiPriority w:val="99"/>
    <w:rsid w:val="00163011"/>
    <w:pPr>
      <w:widowControl w:val="0"/>
      <w:autoSpaceDE w:val="0"/>
      <w:autoSpaceDN w:val="0"/>
      <w:adjustRightInd w:val="0"/>
      <w:spacing w:after="0" w:line="240" w:lineRule="auto"/>
    </w:pPr>
    <w:rPr>
      <w:rFonts w:ascii="Times New Roman" w:hAnsi="Times New Roman"/>
      <w:sz w:val="24"/>
      <w:szCs w:val="24"/>
    </w:rPr>
  </w:style>
  <w:style w:type="character" w:customStyle="1" w:styleId="FontStyle46">
    <w:name w:val="Font Style46"/>
    <w:uiPriority w:val="99"/>
    <w:rsid w:val="00163011"/>
    <w:rPr>
      <w:rFonts w:ascii="Times New Roman" w:hAnsi="Times New Roman" w:cs="Times New Roman"/>
      <w:sz w:val="22"/>
      <w:szCs w:val="22"/>
    </w:rPr>
  </w:style>
  <w:style w:type="character" w:customStyle="1" w:styleId="FontStyle58">
    <w:name w:val="Font Style58"/>
    <w:uiPriority w:val="99"/>
    <w:rsid w:val="00163011"/>
    <w:rPr>
      <w:rFonts w:ascii="Times New Roman" w:hAnsi="Times New Roman" w:cs="Times New Roman"/>
      <w:b/>
      <w:bCs/>
      <w:sz w:val="22"/>
      <w:szCs w:val="22"/>
    </w:rPr>
  </w:style>
  <w:style w:type="paragraph" w:customStyle="1" w:styleId="Style25">
    <w:name w:val="Style25"/>
    <w:basedOn w:val="a"/>
    <w:uiPriority w:val="99"/>
    <w:rsid w:val="00163011"/>
    <w:pPr>
      <w:widowControl w:val="0"/>
      <w:autoSpaceDE w:val="0"/>
      <w:autoSpaceDN w:val="0"/>
      <w:adjustRightInd w:val="0"/>
      <w:spacing w:after="0" w:line="240" w:lineRule="auto"/>
    </w:pPr>
    <w:rPr>
      <w:rFonts w:ascii="Times New Roman" w:hAnsi="Times New Roman"/>
      <w:sz w:val="24"/>
      <w:szCs w:val="24"/>
    </w:rPr>
  </w:style>
  <w:style w:type="paragraph" w:customStyle="1" w:styleId="Style33">
    <w:name w:val="Style33"/>
    <w:basedOn w:val="a"/>
    <w:uiPriority w:val="99"/>
    <w:rsid w:val="00601477"/>
    <w:pPr>
      <w:widowControl w:val="0"/>
      <w:autoSpaceDE w:val="0"/>
      <w:autoSpaceDN w:val="0"/>
      <w:adjustRightInd w:val="0"/>
      <w:spacing w:after="0" w:line="312" w:lineRule="exact"/>
      <w:jc w:val="center"/>
    </w:pPr>
    <w:rPr>
      <w:rFonts w:ascii="Times New Roman" w:hAnsi="Times New Roman"/>
      <w:sz w:val="24"/>
      <w:szCs w:val="24"/>
    </w:rPr>
  </w:style>
  <w:style w:type="character" w:customStyle="1" w:styleId="FontStyle47">
    <w:name w:val="Font Style47"/>
    <w:uiPriority w:val="99"/>
    <w:rsid w:val="00601477"/>
    <w:rPr>
      <w:rFonts w:ascii="Times New Roman" w:hAnsi="Times New Roman" w:cs="Times New Roman"/>
      <w:sz w:val="24"/>
      <w:szCs w:val="24"/>
    </w:rPr>
  </w:style>
  <w:style w:type="paragraph" w:customStyle="1" w:styleId="Style20">
    <w:name w:val="Style20"/>
    <w:basedOn w:val="a"/>
    <w:uiPriority w:val="99"/>
    <w:rsid w:val="005226E7"/>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
    <w:name w:val="Style1"/>
    <w:basedOn w:val="a"/>
    <w:uiPriority w:val="99"/>
    <w:rsid w:val="005226E7"/>
    <w:pPr>
      <w:widowControl w:val="0"/>
      <w:autoSpaceDE w:val="0"/>
      <w:autoSpaceDN w:val="0"/>
      <w:adjustRightInd w:val="0"/>
      <w:spacing w:after="0" w:line="240" w:lineRule="auto"/>
    </w:pPr>
    <w:rPr>
      <w:rFonts w:ascii="Times New Roman" w:hAnsi="Times New Roman"/>
      <w:sz w:val="24"/>
      <w:szCs w:val="24"/>
    </w:rPr>
  </w:style>
  <w:style w:type="paragraph" w:customStyle="1" w:styleId="Style17">
    <w:name w:val="Style17"/>
    <w:basedOn w:val="a"/>
    <w:uiPriority w:val="99"/>
    <w:rsid w:val="005226E7"/>
    <w:pPr>
      <w:widowControl w:val="0"/>
      <w:autoSpaceDE w:val="0"/>
      <w:autoSpaceDN w:val="0"/>
      <w:adjustRightInd w:val="0"/>
      <w:spacing w:after="0" w:line="240" w:lineRule="auto"/>
    </w:pPr>
    <w:rPr>
      <w:rFonts w:ascii="Times New Roman" w:hAnsi="Times New Roman"/>
      <w:sz w:val="24"/>
      <w:szCs w:val="24"/>
    </w:rPr>
  </w:style>
  <w:style w:type="paragraph" w:customStyle="1" w:styleId="Style21">
    <w:name w:val="Style21"/>
    <w:basedOn w:val="a"/>
    <w:uiPriority w:val="99"/>
    <w:rsid w:val="005226E7"/>
    <w:pPr>
      <w:widowControl w:val="0"/>
      <w:autoSpaceDE w:val="0"/>
      <w:autoSpaceDN w:val="0"/>
      <w:adjustRightInd w:val="0"/>
      <w:spacing w:after="0" w:line="235" w:lineRule="exact"/>
      <w:jc w:val="center"/>
    </w:pPr>
    <w:rPr>
      <w:rFonts w:ascii="Times New Roman" w:hAnsi="Times New Roman"/>
      <w:sz w:val="24"/>
      <w:szCs w:val="24"/>
    </w:rPr>
  </w:style>
  <w:style w:type="paragraph" w:customStyle="1" w:styleId="Style32">
    <w:name w:val="Style32"/>
    <w:basedOn w:val="a"/>
    <w:uiPriority w:val="99"/>
    <w:rsid w:val="005226E7"/>
    <w:pPr>
      <w:widowControl w:val="0"/>
      <w:autoSpaceDE w:val="0"/>
      <w:autoSpaceDN w:val="0"/>
      <w:adjustRightInd w:val="0"/>
      <w:spacing w:after="0" w:line="240" w:lineRule="auto"/>
    </w:pPr>
    <w:rPr>
      <w:rFonts w:ascii="Times New Roman" w:hAnsi="Times New Roman"/>
      <w:sz w:val="24"/>
      <w:szCs w:val="24"/>
    </w:rPr>
  </w:style>
  <w:style w:type="paragraph" w:customStyle="1" w:styleId="Style37">
    <w:name w:val="Style37"/>
    <w:basedOn w:val="a"/>
    <w:uiPriority w:val="99"/>
    <w:rsid w:val="005226E7"/>
    <w:pPr>
      <w:widowControl w:val="0"/>
      <w:autoSpaceDE w:val="0"/>
      <w:autoSpaceDN w:val="0"/>
      <w:adjustRightInd w:val="0"/>
      <w:spacing w:after="0" w:line="240" w:lineRule="auto"/>
    </w:pPr>
    <w:rPr>
      <w:rFonts w:ascii="Times New Roman" w:hAnsi="Times New Roman"/>
      <w:sz w:val="24"/>
      <w:szCs w:val="24"/>
    </w:rPr>
  </w:style>
  <w:style w:type="character" w:customStyle="1" w:styleId="FontStyle49">
    <w:name w:val="Font Style49"/>
    <w:uiPriority w:val="99"/>
    <w:rsid w:val="005226E7"/>
    <w:rPr>
      <w:rFonts w:ascii="Times New Roman" w:hAnsi="Times New Roman" w:cs="Times New Roman"/>
      <w:sz w:val="28"/>
      <w:szCs w:val="28"/>
    </w:rPr>
  </w:style>
  <w:style w:type="character" w:customStyle="1" w:styleId="FontStyle50">
    <w:name w:val="Font Style50"/>
    <w:uiPriority w:val="99"/>
    <w:rsid w:val="005226E7"/>
    <w:rPr>
      <w:rFonts w:ascii="Times New Roman" w:hAnsi="Times New Roman" w:cs="Times New Roman"/>
      <w:b/>
      <w:bCs/>
      <w:sz w:val="24"/>
      <w:szCs w:val="24"/>
    </w:rPr>
  </w:style>
  <w:style w:type="character" w:styleId="a3">
    <w:name w:val="Hyperlink"/>
    <w:uiPriority w:val="99"/>
    <w:rsid w:val="005226E7"/>
    <w:rPr>
      <w:rFonts w:cs="Times New Roman"/>
      <w:color w:val="0000FF"/>
      <w:u w:val="single"/>
    </w:rPr>
  </w:style>
  <w:style w:type="paragraph" w:customStyle="1" w:styleId="Style28">
    <w:name w:val="Style28"/>
    <w:basedOn w:val="a"/>
    <w:uiPriority w:val="99"/>
    <w:rsid w:val="00290B34"/>
    <w:pPr>
      <w:widowControl w:val="0"/>
      <w:autoSpaceDE w:val="0"/>
      <w:autoSpaceDN w:val="0"/>
      <w:adjustRightInd w:val="0"/>
      <w:spacing w:after="0" w:line="240" w:lineRule="auto"/>
    </w:pPr>
    <w:rPr>
      <w:rFonts w:ascii="Times New Roman" w:hAnsi="Times New Roman"/>
      <w:sz w:val="24"/>
      <w:szCs w:val="24"/>
    </w:rPr>
  </w:style>
  <w:style w:type="paragraph" w:customStyle="1" w:styleId="Style34">
    <w:name w:val="Style34"/>
    <w:basedOn w:val="a"/>
    <w:uiPriority w:val="99"/>
    <w:rsid w:val="00290B34"/>
    <w:pPr>
      <w:widowControl w:val="0"/>
      <w:autoSpaceDE w:val="0"/>
      <w:autoSpaceDN w:val="0"/>
      <w:adjustRightInd w:val="0"/>
      <w:spacing w:after="0" w:line="240" w:lineRule="auto"/>
    </w:pPr>
    <w:rPr>
      <w:rFonts w:ascii="Times New Roman" w:hAnsi="Times New Roman"/>
      <w:sz w:val="24"/>
      <w:szCs w:val="24"/>
    </w:rPr>
  </w:style>
  <w:style w:type="character" w:customStyle="1" w:styleId="FontStyle59">
    <w:name w:val="Font Style59"/>
    <w:uiPriority w:val="99"/>
    <w:rsid w:val="00290B34"/>
    <w:rPr>
      <w:rFonts w:ascii="Bookman Old Style" w:hAnsi="Bookman Old Style" w:cs="Bookman Old Style"/>
      <w:b/>
      <w:bCs/>
      <w:sz w:val="20"/>
      <w:szCs w:val="20"/>
    </w:rPr>
  </w:style>
  <w:style w:type="character" w:customStyle="1" w:styleId="FontStyle60">
    <w:name w:val="Font Style60"/>
    <w:uiPriority w:val="99"/>
    <w:rsid w:val="00290B34"/>
    <w:rPr>
      <w:rFonts w:ascii="Times New Roman" w:hAnsi="Times New Roman" w:cs="Times New Roman"/>
      <w:sz w:val="22"/>
      <w:szCs w:val="22"/>
    </w:rPr>
  </w:style>
  <w:style w:type="paragraph" w:customStyle="1" w:styleId="Style29">
    <w:name w:val="Style29"/>
    <w:basedOn w:val="a"/>
    <w:uiPriority w:val="99"/>
    <w:rsid w:val="00170ECD"/>
    <w:pPr>
      <w:widowControl w:val="0"/>
      <w:autoSpaceDE w:val="0"/>
      <w:autoSpaceDN w:val="0"/>
      <w:adjustRightInd w:val="0"/>
      <w:spacing w:after="0" w:line="370" w:lineRule="exact"/>
      <w:ind w:firstLine="427"/>
      <w:jc w:val="both"/>
    </w:pPr>
    <w:rPr>
      <w:rFonts w:ascii="Times New Roman" w:hAnsi="Times New Roman"/>
      <w:sz w:val="24"/>
      <w:szCs w:val="24"/>
    </w:rPr>
  </w:style>
  <w:style w:type="paragraph" w:customStyle="1" w:styleId="Style4">
    <w:name w:val="Style4"/>
    <w:basedOn w:val="a"/>
    <w:uiPriority w:val="99"/>
    <w:rsid w:val="00170ECD"/>
    <w:pPr>
      <w:widowControl w:val="0"/>
      <w:autoSpaceDE w:val="0"/>
      <w:autoSpaceDN w:val="0"/>
      <w:adjustRightInd w:val="0"/>
      <w:spacing w:after="0" w:line="322" w:lineRule="exact"/>
      <w:ind w:firstLine="557"/>
      <w:jc w:val="both"/>
    </w:pPr>
    <w:rPr>
      <w:rFonts w:ascii="Times New Roman" w:hAnsi="Times New Roman"/>
      <w:sz w:val="24"/>
      <w:szCs w:val="24"/>
    </w:rPr>
  </w:style>
  <w:style w:type="paragraph" w:customStyle="1" w:styleId="Style36">
    <w:name w:val="Style36"/>
    <w:basedOn w:val="a"/>
    <w:uiPriority w:val="99"/>
    <w:rsid w:val="00170ECD"/>
    <w:pPr>
      <w:widowControl w:val="0"/>
      <w:autoSpaceDE w:val="0"/>
      <w:autoSpaceDN w:val="0"/>
      <w:adjustRightInd w:val="0"/>
      <w:spacing w:after="0" w:line="334" w:lineRule="exact"/>
      <w:ind w:firstLine="562"/>
      <w:jc w:val="both"/>
    </w:pPr>
    <w:rPr>
      <w:rFonts w:ascii="Times New Roman" w:hAnsi="Times New Roman"/>
      <w:sz w:val="24"/>
      <w:szCs w:val="24"/>
    </w:rPr>
  </w:style>
  <w:style w:type="character" w:customStyle="1" w:styleId="FontStyle61">
    <w:name w:val="Font Style61"/>
    <w:uiPriority w:val="99"/>
    <w:rsid w:val="00170ECD"/>
    <w:rPr>
      <w:rFonts w:ascii="Century Gothic" w:hAnsi="Century Gothic" w:cs="Century Gothic"/>
      <w:b/>
      <w:bCs/>
      <w:i/>
      <w:iCs/>
      <w:sz w:val="20"/>
      <w:szCs w:val="20"/>
    </w:rPr>
  </w:style>
  <w:style w:type="paragraph" w:styleId="a4">
    <w:name w:val="Balloon Text"/>
    <w:basedOn w:val="a"/>
    <w:link w:val="a5"/>
    <w:uiPriority w:val="99"/>
    <w:semiHidden/>
    <w:unhideWhenUsed/>
    <w:rsid w:val="004237E9"/>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4237E9"/>
    <w:rPr>
      <w:rFonts w:ascii="Tahoma" w:hAnsi="Tahoma" w:cs="Tahoma"/>
      <w:sz w:val="16"/>
      <w:szCs w:val="16"/>
    </w:rPr>
  </w:style>
  <w:style w:type="paragraph" w:styleId="a6">
    <w:name w:val="header"/>
    <w:basedOn w:val="a"/>
    <w:link w:val="a7"/>
    <w:uiPriority w:val="99"/>
    <w:unhideWhenUsed/>
    <w:rsid w:val="008D53C2"/>
    <w:pPr>
      <w:tabs>
        <w:tab w:val="center" w:pos="4677"/>
        <w:tab w:val="right" w:pos="9355"/>
      </w:tabs>
    </w:pPr>
  </w:style>
  <w:style w:type="character" w:customStyle="1" w:styleId="a7">
    <w:name w:val="Верхний колонтитул Знак"/>
    <w:link w:val="a6"/>
    <w:uiPriority w:val="99"/>
    <w:rsid w:val="008D53C2"/>
    <w:rPr>
      <w:sz w:val="22"/>
      <w:szCs w:val="22"/>
      <w:lang w:val="ru-RU" w:eastAsia="ru-RU"/>
    </w:rPr>
  </w:style>
  <w:style w:type="paragraph" w:styleId="a8">
    <w:name w:val="footer"/>
    <w:basedOn w:val="a"/>
    <w:link w:val="a9"/>
    <w:uiPriority w:val="99"/>
    <w:unhideWhenUsed/>
    <w:rsid w:val="008D53C2"/>
    <w:pPr>
      <w:tabs>
        <w:tab w:val="center" w:pos="4677"/>
        <w:tab w:val="right" w:pos="9355"/>
      </w:tabs>
    </w:pPr>
  </w:style>
  <w:style w:type="character" w:customStyle="1" w:styleId="a9">
    <w:name w:val="Нижний колонтитул Знак"/>
    <w:link w:val="a8"/>
    <w:uiPriority w:val="99"/>
    <w:rsid w:val="008D53C2"/>
    <w:rPr>
      <w:sz w:val="22"/>
      <w:szCs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D47"/>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313318"/>
    <w:pPr>
      <w:widowControl w:val="0"/>
      <w:autoSpaceDE w:val="0"/>
      <w:autoSpaceDN w:val="0"/>
      <w:adjustRightInd w:val="0"/>
      <w:spacing w:after="0" w:line="365" w:lineRule="exact"/>
      <w:ind w:hanging="293"/>
    </w:pPr>
    <w:rPr>
      <w:rFonts w:ascii="Times New Roman" w:hAnsi="Times New Roman"/>
      <w:sz w:val="24"/>
      <w:szCs w:val="24"/>
    </w:rPr>
  </w:style>
  <w:style w:type="character" w:customStyle="1" w:styleId="FontStyle41">
    <w:name w:val="Font Style41"/>
    <w:uiPriority w:val="99"/>
    <w:rsid w:val="00313318"/>
    <w:rPr>
      <w:rFonts w:ascii="Times New Roman" w:hAnsi="Times New Roman" w:cs="Times New Roman"/>
      <w:b/>
      <w:bCs/>
      <w:sz w:val="26"/>
      <w:szCs w:val="26"/>
    </w:rPr>
  </w:style>
  <w:style w:type="character" w:customStyle="1" w:styleId="FontStyle43">
    <w:name w:val="Font Style43"/>
    <w:uiPriority w:val="99"/>
    <w:rsid w:val="00313318"/>
    <w:rPr>
      <w:rFonts w:ascii="Times New Roman" w:hAnsi="Times New Roman" w:cs="Times New Roman"/>
      <w:sz w:val="26"/>
      <w:szCs w:val="26"/>
    </w:rPr>
  </w:style>
  <w:style w:type="paragraph" w:customStyle="1" w:styleId="Style5">
    <w:name w:val="Style5"/>
    <w:basedOn w:val="a"/>
    <w:uiPriority w:val="99"/>
    <w:rsid w:val="00FF0198"/>
    <w:pPr>
      <w:widowControl w:val="0"/>
      <w:autoSpaceDE w:val="0"/>
      <w:autoSpaceDN w:val="0"/>
      <w:adjustRightInd w:val="0"/>
      <w:spacing w:after="0" w:line="320" w:lineRule="exact"/>
      <w:ind w:firstLine="706"/>
      <w:jc w:val="both"/>
    </w:pPr>
    <w:rPr>
      <w:rFonts w:ascii="Times New Roman" w:hAnsi="Times New Roman"/>
      <w:sz w:val="24"/>
      <w:szCs w:val="24"/>
    </w:rPr>
  </w:style>
  <w:style w:type="character" w:customStyle="1" w:styleId="FontStyle62">
    <w:name w:val="Font Style62"/>
    <w:uiPriority w:val="99"/>
    <w:rsid w:val="00FF0198"/>
    <w:rPr>
      <w:rFonts w:ascii="Times New Roman" w:hAnsi="Times New Roman" w:cs="Times New Roman"/>
      <w:sz w:val="26"/>
      <w:szCs w:val="26"/>
    </w:rPr>
  </w:style>
  <w:style w:type="paragraph" w:customStyle="1" w:styleId="Style6">
    <w:name w:val="Style6"/>
    <w:basedOn w:val="a"/>
    <w:uiPriority w:val="99"/>
    <w:rsid w:val="00455487"/>
    <w:pPr>
      <w:widowControl w:val="0"/>
      <w:autoSpaceDE w:val="0"/>
      <w:autoSpaceDN w:val="0"/>
      <w:adjustRightInd w:val="0"/>
      <w:spacing w:after="0" w:line="366" w:lineRule="exact"/>
      <w:jc w:val="both"/>
    </w:pPr>
    <w:rPr>
      <w:rFonts w:ascii="Times New Roman" w:hAnsi="Times New Roman"/>
      <w:sz w:val="24"/>
      <w:szCs w:val="24"/>
    </w:rPr>
  </w:style>
  <w:style w:type="paragraph" w:customStyle="1" w:styleId="Style7">
    <w:name w:val="Style7"/>
    <w:basedOn w:val="a"/>
    <w:uiPriority w:val="99"/>
    <w:rsid w:val="004D317C"/>
    <w:pPr>
      <w:widowControl w:val="0"/>
      <w:autoSpaceDE w:val="0"/>
      <w:autoSpaceDN w:val="0"/>
      <w:adjustRightInd w:val="0"/>
      <w:spacing w:after="0" w:line="370" w:lineRule="exact"/>
      <w:jc w:val="both"/>
    </w:pPr>
    <w:rPr>
      <w:rFonts w:ascii="Times New Roman" w:hAnsi="Times New Roman"/>
      <w:sz w:val="24"/>
      <w:szCs w:val="24"/>
    </w:rPr>
  </w:style>
  <w:style w:type="paragraph" w:customStyle="1" w:styleId="Style8">
    <w:name w:val="Style8"/>
    <w:basedOn w:val="a"/>
    <w:uiPriority w:val="99"/>
    <w:rsid w:val="0051676D"/>
    <w:pPr>
      <w:widowControl w:val="0"/>
      <w:autoSpaceDE w:val="0"/>
      <w:autoSpaceDN w:val="0"/>
      <w:adjustRightInd w:val="0"/>
      <w:spacing w:after="0" w:line="372" w:lineRule="exact"/>
      <w:ind w:firstLine="715"/>
      <w:jc w:val="both"/>
    </w:pPr>
    <w:rPr>
      <w:rFonts w:ascii="Times New Roman" w:hAnsi="Times New Roman"/>
      <w:sz w:val="24"/>
      <w:szCs w:val="24"/>
    </w:rPr>
  </w:style>
  <w:style w:type="character" w:customStyle="1" w:styleId="FontStyle42">
    <w:name w:val="Font Style42"/>
    <w:uiPriority w:val="99"/>
    <w:rsid w:val="000B1201"/>
    <w:rPr>
      <w:rFonts w:ascii="Times New Roman" w:hAnsi="Times New Roman" w:cs="Times New Roman"/>
      <w:i/>
      <w:iCs/>
      <w:sz w:val="26"/>
      <w:szCs w:val="26"/>
    </w:rPr>
  </w:style>
  <w:style w:type="paragraph" w:customStyle="1" w:styleId="Style19">
    <w:name w:val="Style19"/>
    <w:basedOn w:val="a"/>
    <w:uiPriority w:val="99"/>
    <w:rsid w:val="000B1201"/>
    <w:pPr>
      <w:widowControl w:val="0"/>
      <w:autoSpaceDE w:val="0"/>
      <w:autoSpaceDN w:val="0"/>
      <w:adjustRightInd w:val="0"/>
      <w:spacing w:after="0" w:line="240" w:lineRule="auto"/>
    </w:pPr>
    <w:rPr>
      <w:rFonts w:ascii="Times New Roman" w:hAnsi="Times New Roman"/>
      <w:sz w:val="24"/>
      <w:szCs w:val="24"/>
    </w:rPr>
  </w:style>
  <w:style w:type="paragraph" w:customStyle="1" w:styleId="Style31">
    <w:name w:val="Style31"/>
    <w:basedOn w:val="a"/>
    <w:uiPriority w:val="99"/>
    <w:rsid w:val="0012644F"/>
    <w:pPr>
      <w:widowControl w:val="0"/>
      <w:autoSpaceDE w:val="0"/>
      <w:autoSpaceDN w:val="0"/>
      <w:adjustRightInd w:val="0"/>
      <w:spacing w:after="0" w:line="374" w:lineRule="exact"/>
      <w:ind w:firstLine="562"/>
      <w:jc w:val="both"/>
    </w:pPr>
    <w:rPr>
      <w:rFonts w:ascii="Times New Roman" w:hAnsi="Times New Roman"/>
      <w:sz w:val="24"/>
      <w:szCs w:val="24"/>
    </w:rPr>
  </w:style>
  <w:style w:type="paragraph" w:customStyle="1" w:styleId="Style13">
    <w:name w:val="Style13"/>
    <w:basedOn w:val="a"/>
    <w:uiPriority w:val="99"/>
    <w:rsid w:val="0012644F"/>
    <w:pPr>
      <w:widowControl w:val="0"/>
      <w:autoSpaceDE w:val="0"/>
      <w:autoSpaceDN w:val="0"/>
      <w:adjustRightInd w:val="0"/>
      <w:spacing w:after="0" w:line="317" w:lineRule="exact"/>
      <w:jc w:val="center"/>
    </w:pPr>
    <w:rPr>
      <w:rFonts w:ascii="Times New Roman" w:hAnsi="Times New Roman"/>
      <w:sz w:val="24"/>
      <w:szCs w:val="24"/>
    </w:rPr>
  </w:style>
  <w:style w:type="paragraph" w:customStyle="1" w:styleId="Style2">
    <w:name w:val="Style2"/>
    <w:basedOn w:val="a"/>
    <w:uiPriority w:val="99"/>
    <w:rsid w:val="00161C59"/>
    <w:pPr>
      <w:widowControl w:val="0"/>
      <w:autoSpaceDE w:val="0"/>
      <w:autoSpaceDN w:val="0"/>
      <w:adjustRightInd w:val="0"/>
      <w:spacing w:after="0" w:line="318" w:lineRule="exact"/>
      <w:jc w:val="right"/>
    </w:pPr>
    <w:rPr>
      <w:rFonts w:ascii="Times New Roman" w:hAnsi="Times New Roman"/>
      <w:sz w:val="24"/>
      <w:szCs w:val="24"/>
    </w:rPr>
  </w:style>
  <w:style w:type="paragraph" w:customStyle="1" w:styleId="Style22">
    <w:name w:val="Style22"/>
    <w:basedOn w:val="a"/>
    <w:uiPriority w:val="99"/>
    <w:rsid w:val="00163011"/>
    <w:pPr>
      <w:widowControl w:val="0"/>
      <w:autoSpaceDE w:val="0"/>
      <w:autoSpaceDN w:val="0"/>
      <w:adjustRightInd w:val="0"/>
      <w:spacing w:after="0" w:line="312" w:lineRule="exact"/>
    </w:pPr>
    <w:rPr>
      <w:rFonts w:ascii="Times New Roman" w:hAnsi="Times New Roman"/>
      <w:sz w:val="24"/>
      <w:szCs w:val="24"/>
    </w:rPr>
  </w:style>
  <w:style w:type="paragraph" w:customStyle="1" w:styleId="Style23">
    <w:name w:val="Style23"/>
    <w:basedOn w:val="a"/>
    <w:uiPriority w:val="99"/>
    <w:rsid w:val="00163011"/>
    <w:pPr>
      <w:widowControl w:val="0"/>
      <w:autoSpaceDE w:val="0"/>
      <w:autoSpaceDN w:val="0"/>
      <w:adjustRightInd w:val="0"/>
      <w:spacing w:after="0" w:line="240" w:lineRule="auto"/>
    </w:pPr>
    <w:rPr>
      <w:rFonts w:ascii="Times New Roman" w:hAnsi="Times New Roman"/>
      <w:sz w:val="24"/>
      <w:szCs w:val="24"/>
    </w:rPr>
  </w:style>
  <w:style w:type="paragraph" w:customStyle="1" w:styleId="Style24">
    <w:name w:val="Style24"/>
    <w:basedOn w:val="a"/>
    <w:uiPriority w:val="99"/>
    <w:rsid w:val="00163011"/>
    <w:pPr>
      <w:widowControl w:val="0"/>
      <w:autoSpaceDE w:val="0"/>
      <w:autoSpaceDN w:val="0"/>
      <w:adjustRightInd w:val="0"/>
      <w:spacing w:after="0" w:line="240" w:lineRule="auto"/>
    </w:pPr>
    <w:rPr>
      <w:rFonts w:ascii="Times New Roman" w:hAnsi="Times New Roman"/>
      <w:sz w:val="24"/>
      <w:szCs w:val="24"/>
    </w:rPr>
  </w:style>
  <w:style w:type="character" w:customStyle="1" w:styleId="FontStyle46">
    <w:name w:val="Font Style46"/>
    <w:uiPriority w:val="99"/>
    <w:rsid w:val="00163011"/>
    <w:rPr>
      <w:rFonts w:ascii="Times New Roman" w:hAnsi="Times New Roman" w:cs="Times New Roman"/>
      <w:sz w:val="22"/>
      <w:szCs w:val="22"/>
    </w:rPr>
  </w:style>
  <w:style w:type="character" w:customStyle="1" w:styleId="FontStyle58">
    <w:name w:val="Font Style58"/>
    <w:uiPriority w:val="99"/>
    <w:rsid w:val="00163011"/>
    <w:rPr>
      <w:rFonts w:ascii="Times New Roman" w:hAnsi="Times New Roman" w:cs="Times New Roman"/>
      <w:b/>
      <w:bCs/>
      <w:sz w:val="22"/>
      <w:szCs w:val="22"/>
    </w:rPr>
  </w:style>
  <w:style w:type="paragraph" w:customStyle="1" w:styleId="Style25">
    <w:name w:val="Style25"/>
    <w:basedOn w:val="a"/>
    <w:uiPriority w:val="99"/>
    <w:rsid w:val="00163011"/>
    <w:pPr>
      <w:widowControl w:val="0"/>
      <w:autoSpaceDE w:val="0"/>
      <w:autoSpaceDN w:val="0"/>
      <w:adjustRightInd w:val="0"/>
      <w:spacing w:after="0" w:line="240" w:lineRule="auto"/>
    </w:pPr>
    <w:rPr>
      <w:rFonts w:ascii="Times New Roman" w:hAnsi="Times New Roman"/>
      <w:sz w:val="24"/>
      <w:szCs w:val="24"/>
    </w:rPr>
  </w:style>
  <w:style w:type="paragraph" w:customStyle="1" w:styleId="Style33">
    <w:name w:val="Style33"/>
    <w:basedOn w:val="a"/>
    <w:uiPriority w:val="99"/>
    <w:rsid w:val="00601477"/>
    <w:pPr>
      <w:widowControl w:val="0"/>
      <w:autoSpaceDE w:val="0"/>
      <w:autoSpaceDN w:val="0"/>
      <w:adjustRightInd w:val="0"/>
      <w:spacing w:after="0" w:line="312" w:lineRule="exact"/>
      <w:jc w:val="center"/>
    </w:pPr>
    <w:rPr>
      <w:rFonts w:ascii="Times New Roman" w:hAnsi="Times New Roman"/>
      <w:sz w:val="24"/>
      <w:szCs w:val="24"/>
    </w:rPr>
  </w:style>
  <w:style w:type="character" w:customStyle="1" w:styleId="FontStyle47">
    <w:name w:val="Font Style47"/>
    <w:uiPriority w:val="99"/>
    <w:rsid w:val="00601477"/>
    <w:rPr>
      <w:rFonts w:ascii="Times New Roman" w:hAnsi="Times New Roman" w:cs="Times New Roman"/>
      <w:sz w:val="24"/>
      <w:szCs w:val="24"/>
    </w:rPr>
  </w:style>
  <w:style w:type="paragraph" w:customStyle="1" w:styleId="Style20">
    <w:name w:val="Style20"/>
    <w:basedOn w:val="a"/>
    <w:uiPriority w:val="99"/>
    <w:rsid w:val="005226E7"/>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
    <w:name w:val="Style1"/>
    <w:basedOn w:val="a"/>
    <w:uiPriority w:val="99"/>
    <w:rsid w:val="005226E7"/>
    <w:pPr>
      <w:widowControl w:val="0"/>
      <w:autoSpaceDE w:val="0"/>
      <w:autoSpaceDN w:val="0"/>
      <w:adjustRightInd w:val="0"/>
      <w:spacing w:after="0" w:line="240" w:lineRule="auto"/>
    </w:pPr>
    <w:rPr>
      <w:rFonts w:ascii="Times New Roman" w:hAnsi="Times New Roman"/>
      <w:sz w:val="24"/>
      <w:szCs w:val="24"/>
    </w:rPr>
  </w:style>
  <w:style w:type="paragraph" w:customStyle="1" w:styleId="Style17">
    <w:name w:val="Style17"/>
    <w:basedOn w:val="a"/>
    <w:uiPriority w:val="99"/>
    <w:rsid w:val="005226E7"/>
    <w:pPr>
      <w:widowControl w:val="0"/>
      <w:autoSpaceDE w:val="0"/>
      <w:autoSpaceDN w:val="0"/>
      <w:adjustRightInd w:val="0"/>
      <w:spacing w:after="0" w:line="240" w:lineRule="auto"/>
    </w:pPr>
    <w:rPr>
      <w:rFonts w:ascii="Times New Roman" w:hAnsi="Times New Roman"/>
      <w:sz w:val="24"/>
      <w:szCs w:val="24"/>
    </w:rPr>
  </w:style>
  <w:style w:type="paragraph" w:customStyle="1" w:styleId="Style21">
    <w:name w:val="Style21"/>
    <w:basedOn w:val="a"/>
    <w:uiPriority w:val="99"/>
    <w:rsid w:val="005226E7"/>
    <w:pPr>
      <w:widowControl w:val="0"/>
      <w:autoSpaceDE w:val="0"/>
      <w:autoSpaceDN w:val="0"/>
      <w:adjustRightInd w:val="0"/>
      <w:spacing w:after="0" w:line="235" w:lineRule="exact"/>
      <w:jc w:val="center"/>
    </w:pPr>
    <w:rPr>
      <w:rFonts w:ascii="Times New Roman" w:hAnsi="Times New Roman"/>
      <w:sz w:val="24"/>
      <w:szCs w:val="24"/>
    </w:rPr>
  </w:style>
  <w:style w:type="paragraph" w:customStyle="1" w:styleId="Style32">
    <w:name w:val="Style32"/>
    <w:basedOn w:val="a"/>
    <w:uiPriority w:val="99"/>
    <w:rsid w:val="005226E7"/>
    <w:pPr>
      <w:widowControl w:val="0"/>
      <w:autoSpaceDE w:val="0"/>
      <w:autoSpaceDN w:val="0"/>
      <w:adjustRightInd w:val="0"/>
      <w:spacing w:after="0" w:line="240" w:lineRule="auto"/>
    </w:pPr>
    <w:rPr>
      <w:rFonts w:ascii="Times New Roman" w:hAnsi="Times New Roman"/>
      <w:sz w:val="24"/>
      <w:szCs w:val="24"/>
    </w:rPr>
  </w:style>
  <w:style w:type="paragraph" w:customStyle="1" w:styleId="Style37">
    <w:name w:val="Style37"/>
    <w:basedOn w:val="a"/>
    <w:uiPriority w:val="99"/>
    <w:rsid w:val="005226E7"/>
    <w:pPr>
      <w:widowControl w:val="0"/>
      <w:autoSpaceDE w:val="0"/>
      <w:autoSpaceDN w:val="0"/>
      <w:adjustRightInd w:val="0"/>
      <w:spacing w:after="0" w:line="240" w:lineRule="auto"/>
    </w:pPr>
    <w:rPr>
      <w:rFonts w:ascii="Times New Roman" w:hAnsi="Times New Roman"/>
      <w:sz w:val="24"/>
      <w:szCs w:val="24"/>
    </w:rPr>
  </w:style>
  <w:style w:type="character" w:customStyle="1" w:styleId="FontStyle49">
    <w:name w:val="Font Style49"/>
    <w:uiPriority w:val="99"/>
    <w:rsid w:val="005226E7"/>
    <w:rPr>
      <w:rFonts w:ascii="Times New Roman" w:hAnsi="Times New Roman" w:cs="Times New Roman"/>
      <w:sz w:val="28"/>
      <w:szCs w:val="28"/>
    </w:rPr>
  </w:style>
  <w:style w:type="character" w:customStyle="1" w:styleId="FontStyle50">
    <w:name w:val="Font Style50"/>
    <w:uiPriority w:val="99"/>
    <w:rsid w:val="005226E7"/>
    <w:rPr>
      <w:rFonts w:ascii="Times New Roman" w:hAnsi="Times New Roman" w:cs="Times New Roman"/>
      <w:b/>
      <w:bCs/>
      <w:sz w:val="24"/>
      <w:szCs w:val="24"/>
    </w:rPr>
  </w:style>
  <w:style w:type="character" w:styleId="a3">
    <w:name w:val="Hyperlink"/>
    <w:uiPriority w:val="99"/>
    <w:rsid w:val="005226E7"/>
    <w:rPr>
      <w:rFonts w:cs="Times New Roman"/>
      <w:color w:val="0000FF"/>
      <w:u w:val="single"/>
    </w:rPr>
  </w:style>
  <w:style w:type="paragraph" w:customStyle="1" w:styleId="Style28">
    <w:name w:val="Style28"/>
    <w:basedOn w:val="a"/>
    <w:uiPriority w:val="99"/>
    <w:rsid w:val="00290B34"/>
    <w:pPr>
      <w:widowControl w:val="0"/>
      <w:autoSpaceDE w:val="0"/>
      <w:autoSpaceDN w:val="0"/>
      <w:adjustRightInd w:val="0"/>
      <w:spacing w:after="0" w:line="240" w:lineRule="auto"/>
    </w:pPr>
    <w:rPr>
      <w:rFonts w:ascii="Times New Roman" w:hAnsi="Times New Roman"/>
      <w:sz w:val="24"/>
      <w:szCs w:val="24"/>
    </w:rPr>
  </w:style>
  <w:style w:type="paragraph" w:customStyle="1" w:styleId="Style34">
    <w:name w:val="Style34"/>
    <w:basedOn w:val="a"/>
    <w:uiPriority w:val="99"/>
    <w:rsid w:val="00290B34"/>
    <w:pPr>
      <w:widowControl w:val="0"/>
      <w:autoSpaceDE w:val="0"/>
      <w:autoSpaceDN w:val="0"/>
      <w:adjustRightInd w:val="0"/>
      <w:spacing w:after="0" w:line="240" w:lineRule="auto"/>
    </w:pPr>
    <w:rPr>
      <w:rFonts w:ascii="Times New Roman" w:hAnsi="Times New Roman"/>
      <w:sz w:val="24"/>
      <w:szCs w:val="24"/>
    </w:rPr>
  </w:style>
  <w:style w:type="character" w:customStyle="1" w:styleId="FontStyle59">
    <w:name w:val="Font Style59"/>
    <w:uiPriority w:val="99"/>
    <w:rsid w:val="00290B34"/>
    <w:rPr>
      <w:rFonts w:ascii="Bookman Old Style" w:hAnsi="Bookman Old Style" w:cs="Bookman Old Style"/>
      <w:b/>
      <w:bCs/>
      <w:sz w:val="20"/>
      <w:szCs w:val="20"/>
    </w:rPr>
  </w:style>
  <w:style w:type="character" w:customStyle="1" w:styleId="FontStyle60">
    <w:name w:val="Font Style60"/>
    <w:uiPriority w:val="99"/>
    <w:rsid w:val="00290B34"/>
    <w:rPr>
      <w:rFonts w:ascii="Times New Roman" w:hAnsi="Times New Roman" w:cs="Times New Roman"/>
      <w:sz w:val="22"/>
      <w:szCs w:val="22"/>
    </w:rPr>
  </w:style>
  <w:style w:type="paragraph" w:customStyle="1" w:styleId="Style29">
    <w:name w:val="Style29"/>
    <w:basedOn w:val="a"/>
    <w:uiPriority w:val="99"/>
    <w:rsid w:val="00170ECD"/>
    <w:pPr>
      <w:widowControl w:val="0"/>
      <w:autoSpaceDE w:val="0"/>
      <w:autoSpaceDN w:val="0"/>
      <w:adjustRightInd w:val="0"/>
      <w:spacing w:after="0" w:line="370" w:lineRule="exact"/>
      <w:ind w:firstLine="427"/>
      <w:jc w:val="both"/>
    </w:pPr>
    <w:rPr>
      <w:rFonts w:ascii="Times New Roman" w:hAnsi="Times New Roman"/>
      <w:sz w:val="24"/>
      <w:szCs w:val="24"/>
    </w:rPr>
  </w:style>
  <w:style w:type="paragraph" w:customStyle="1" w:styleId="Style4">
    <w:name w:val="Style4"/>
    <w:basedOn w:val="a"/>
    <w:uiPriority w:val="99"/>
    <w:rsid w:val="00170ECD"/>
    <w:pPr>
      <w:widowControl w:val="0"/>
      <w:autoSpaceDE w:val="0"/>
      <w:autoSpaceDN w:val="0"/>
      <w:adjustRightInd w:val="0"/>
      <w:spacing w:after="0" w:line="322" w:lineRule="exact"/>
      <w:ind w:firstLine="557"/>
      <w:jc w:val="both"/>
    </w:pPr>
    <w:rPr>
      <w:rFonts w:ascii="Times New Roman" w:hAnsi="Times New Roman"/>
      <w:sz w:val="24"/>
      <w:szCs w:val="24"/>
    </w:rPr>
  </w:style>
  <w:style w:type="paragraph" w:customStyle="1" w:styleId="Style36">
    <w:name w:val="Style36"/>
    <w:basedOn w:val="a"/>
    <w:uiPriority w:val="99"/>
    <w:rsid w:val="00170ECD"/>
    <w:pPr>
      <w:widowControl w:val="0"/>
      <w:autoSpaceDE w:val="0"/>
      <w:autoSpaceDN w:val="0"/>
      <w:adjustRightInd w:val="0"/>
      <w:spacing w:after="0" w:line="334" w:lineRule="exact"/>
      <w:ind w:firstLine="562"/>
      <w:jc w:val="both"/>
    </w:pPr>
    <w:rPr>
      <w:rFonts w:ascii="Times New Roman" w:hAnsi="Times New Roman"/>
      <w:sz w:val="24"/>
      <w:szCs w:val="24"/>
    </w:rPr>
  </w:style>
  <w:style w:type="character" w:customStyle="1" w:styleId="FontStyle61">
    <w:name w:val="Font Style61"/>
    <w:uiPriority w:val="99"/>
    <w:rsid w:val="00170ECD"/>
    <w:rPr>
      <w:rFonts w:ascii="Century Gothic" w:hAnsi="Century Gothic" w:cs="Century Gothic"/>
      <w:b/>
      <w:bCs/>
      <w:i/>
      <w:iCs/>
      <w:sz w:val="20"/>
      <w:szCs w:val="20"/>
    </w:rPr>
  </w:style>
  <w:style w:type="paragraph" w:styleId="a4">
    <w:name w:val="Balloon Text"/>
    <w:basedOn w:val="a"/>
    <w:link w:val="a5"/>
    <w:uiPriority w:val="99"/>
    <w:semiHidden/>
    <w:unhideWhenUsed/>
    <w:rsid w:val="004237E9"/>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4237E9"/>
    <w:rPr>
      <w:rFonts w:ascii="Tahoma" w:hAnsi="Tahoma" w:cs="Tahoma"/>
      <w:sz w:val="16"/>
      <w:szCs w:val="16"/>
    </w:rPr>
  </w:style>
  <w:style w:type="paragraph" w:styleId="a6">
    <w:name w:val="header"/>
    <w:basedOn w:val="a"/>
    <w:link w:val="a7"/>
    <w:uiPriority w:val="99"/>
    <w:unhideWhenUsed/>
    <w:rsid w:val="008D53C2"/>
    <w:pPr>
      <w:tabs>
        <w:tab w:val="center" w:pos="4677"/>
        <w:tab w:val="right" w:pos="9355"/>
      </w:tabs>
    </w:pPr>
  </w:style>
  <w:style w:type="character" w:customStyle="1" w:styleId="a7">
    <w:name w:val="Верхний колонтитул Знак"/>
    <w:link w:val="a6"/>
    <w:uiPriority w:val="99"/>
    <w:rsid w:val="008D53C2"/>
    <w:rPr>
      <w:sz w:val="22"/>
      <w:szCs w:val="22"/>
      <w:lang w:val="ru-RU" w:eastAsia="ru-RU"/>
    </w:rPr>
  </w:style>
  <w:style w:type="paragraph" w:styleId="a8">
    <w:name w:val="footer"/>
    <w:basedOn w:val="a"/>
    <w:link w:val="a9"/>
    <w:uiPriority w:val="99"/>
    <w:unhideWhenUsed/>
    <w:rsid w:val="008D53C2"/>
    <w:pPr>
      <w:tabs>
        <w:tab w:val="center" w:pos="4677"/>
        <w:tab w:val="right" w:pos="9355"/>
      </w:tabs>
    </w:pPr>
  </w:style>
  <w:style w:type="character" w:customStyle="1" w:styleId="a9">
    <w:name w:val="Нижний колонтитул Знак"/>
    <w:link w:val="a8"/>
    <w:uiPriority w:val="99"/>
    <w:rsid w:val="008D53C2"/>
    <w:rPr>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5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hyperlink" Target="http://en.wikipedia.org/wiki/Mykhailivka_Raion"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en.wikipedia.org/wiki/Velyka_Bilozerka_Raion" TargetMode="External"/><Relationship Id="rId34" Type="http://schemas.openxmlformats.org/officeDocument/2006/relationships/hyperlink" Target="http://en.wikipedia.org/wiki/Chernihivka_Raion" TargetMode="Externa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hyperlink" Target="http://en.wikipedia.org/wiki/Kuibysheve_Raion" TargetMode="External"/><Relationship Id="rId33" Type="http://schemas.openxmlformats.org/officeDocument/2006/relationships/hyperlink" Target="http://en.wikipedia.org/wiki/Tokmak_Raion"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hyperlink" Target="http://en.wikipedia.org/wiki/Vasylkivka_Raion_%28Dnipropetrovsk_Oblast%29" TargetMode="External"/><Relationship Id="rId29" Type="http://schemas.openxmlformats.org/officeDocument/2006/relationships/hyperlink" Target="http://en.wikipedia.org/wiki/Polohy_Ra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yperlink" Target="http://en.wikipedia.org/wiki/Kamianka-Dniprovska_Raion" TargetMode="External"/><Relationship Id="rId32" Type="http://schemas.openxmlformats.org/officeDocument/2006/relationships/hyperlink" Target="http://en.wikipedia.org/wiki/Rozivka_Raion" TargetMode="External"/><Relationship Id="rId37" Type="http://schemas.openxmlformats.org/officeDocument/2006/relationships/oleObject" Target="embeddings/oleObject6.bin"/><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hyperlink" Target="http://en.wikipedia.org/wiki/Zaporizhzhia_Raion" TargetMode="External"/><Relationship Id="rId28" Type="http://schemas.openxmlformats.org/officeDocument/2006/relationships/hyperlink" Target="http://en.wikipedia.org/wiki/Orikhiv_Raion" TargetMode="External"/><Relationship Id="rId36" Type="http://schemas.openxmlformats.org/officeDocument/2006/relationships/image" Target="media/image6.wmf"/><Relationship Id="rId10" Type="http://schemas.openxmlformats.org/officeDocument/2006/relationships/oleObject" Target="embeddings/oleObject1.bin"/><Relationship Id="rId19" Type="http://schemas.openxmlformats.org/officeDocument/2006/relationships/hyperlink" Target="http://en.wikipedia.org/wiki/Zaporizhzhia_Oblast" TargetMode="External"/><Relationship Id="rId31" Type="http://schemas.openxmlformats.org/officeDocument/2006/relationships/hyperlink" Target="http://en.wikipedia.org/wiki/Prymorsk_Raion"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hyperlink" Target="http://en.wikipedia.org/wiki/Huliaipole_Raion" TargetMode="External"/><Relationship Id="rId27" Type="http://schemas.openxmlformats.org/officeDocument/2006/relationships/hyperlink" Target="http://en.wikipedia.org/wiki/Novomykolaivka_Raion" TargetMode="External"/><Relationship Id="rId30" Type="http://schemas.openxmlformats.org/officeDocument/2006/relationships/hyperlink" Target="http://en.wikipedia.org/wiki/Pryazovske_Raion" TargetMode="External"/><Relationship Id="rId35" Type="http://schemas.openxmlformats.org/officeDocument/2006/relationships/hyperlink" Target="http://en.wikipedia.org/wiki/Yakymivka_Ra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6DCC4-A21E-4F7A-8A0E-85E45AC76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9233</Words>
  <Characters>5264</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Vitazh</dc:creator>
  <cp:lastModifiedBy>Home</cp:lastModifiedBy>
  <cp:revision>8</cp:revision>
  <cp:lastPrinted>2014-02-14T15:21:00Z</cp:lastPrinted>
  <dcterms:created xsi:type="dcterms:W3CDTF">2014-04-15T15:49:00Z</dcterms:created>
  <dcterms:modified xsi:type="dcterms:W3CDTF">2014-04-15T16:13:00Z</dcterms:modified>
</cp:coreProperties>
</file>