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2454A" w14:textId="77777777" w:rsidR="00427F2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УДК 330.46:378:004.65</w:t>
      </w:r>
    </w:p>
    <w:p w14:paraId="70790BAF" w14:textId="77777777" w:rsidR="00427F2B" w:rsidRDefault="00427F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EC236AD" w14:textId="2116A5D4" w:rsidR="00427F2B" w:rsidRPr="00AC1D3C" w:rsidRDefault="00AC1D3C">
      <w:pPr>
        <w:pStyle w:val="Heading2"/>
        <w:rPr>
          <w:lang w:val="uk-UA"/>
        </w:rPr>
      </w:pPr>
      <w:r>
        <w:rPr>
          <w:lang w:val="uk-UA"/>
        </w:rPr>
        <w:t>Співавтор 1</w:t>
      </w:r>
    </w:p>
    <w:p w14:paraId="2BB87FAA" w14:textId="15A95E55" w:rsidR="00427F2B" w:rsidRDefault="00AC1D3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1D3C">
        <w:rPr>
          <w:rFonts w:ascii="Times New Roman" w:eastAsia="Times New Roman" w:hAnsi="Times New Roman" w:cs="Times New Roman"/>
          <w:i/>
          <w:sz w:val="24"/>
          <w:szCs w:val="24"/>
        </w:rPr>
        <w:t>науковий ступінь і вчене звання, місце роботи (повна назва структурного підрозділу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000000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</w:p>
    <w:p w14:paraId="60065720" w14:textId="58AB58BC" w:rsidR="00427F2B" w:rsidRDefault="00AC1D3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1D3C">
        <w:rPr>
          <w:rFonts w:ascii="Times New Roman" w:eastAsia="Times New Roman" w:hAnsi="Times New Roman" w:cs="Times New Roman"/>
          <w:i/>
          <w:sz w:val="24"/>
          <w:szCs w:val="24"/>
        </w:rPr>
        <w:t>Організація / Установа / Підприємство</w:t>
      </w:r>
    </w:p>
    <w:p w14:paraId="6E495391" w14:textId="1611425B" w:rsidR="00427F2B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ORСID: </w:t>
      </w:r>
      <w:r w:rsidR="00427F2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https://orcid.org/0000-000</w:t>
      </w:r>
      <w:r w:rsidR="00AC1D3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0</w:t>
      </w:r>
      <w:r w:rsidR="00427F2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-</w:t>
      </w:r>
      <w:r w:rsidR="00AC1D3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0000</w:t>
      </w:r>
      <w:r w:rsidR="00427F2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-</w:t>
      </w:r>
      <w:r w:rsidR="00AC1D3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0000</w:t>
      </w:r>
    </w:p>
    <w:p w14:paraId="0E17E5ED" w14:textId="60E1FB86" w:rsidR="00427F2B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AC1D3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email</w:t>
      </w:r>
      <w:r w:rsidR="00AC1D3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1</w:t>
      </w:r>
      <w:r w:rsidR="00AC1D3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@nubip.edu.ua</w:t>
      </w:r>
    </w:p>
    <w:p w14:paraId="45DC7F80" w14:textId="1123BA2C" w:rsidR="00427F2B" w:rsidRPr="00FC4DF4" w:rsidRDefault="00AC1D3C">
      <w:pPr>
        <w:pStyle w:val="Heading2"/>
        <w:spacing w:before="120"/>
        <w:rPr>
          <w:lang w:val="uk-UA"/>
        </w:rPr>
      </w:pPr>
      <w:r w:rsidRPr="00AC1D3C">
        <w:rPr>
          <w:lang w:val="uk-UA"/>
        </w:rPr>
        <w:t xml:space="preserve">Співавтор </w:t>
      </w:r>
      <w:r>
        <w:rPr>
          <w:lang w:val="uk-UA"/>
        </w:rPr>
        <w:t>2</w:t>
      </w:r>
    </w:p>
    <w:p w14:paraId="5B7C0654" w14:textId="77777777" w:rsidR="00AC1D3C" w:rsidRDefault="00AC1D3C" w:rsidP="00AC1D3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1D3C">
        <w:rPr>
          <w:rFonts w:ascii="Times New Roman" w:eastAsia="Times New Roman" w:hAnsi="Times New Roman" w:cs="Times New Roman"/>
          <w:i/>
          <w:sz w:val="24"/>
          <w:szCs w:val="24"/>
        </w:rPr>
        <w:t>науковий ступінь і вчене звання, місце роботи (повна назва структурного підрозділу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), </w:t>
      </w:r>
    </w:p>
    <w:p w14:paraId="63421245" w14:textId="78C3CE89" w:rsidR="00AC1D3C" w:rsidRDefault="00AC1D3C" w:rsidP="00AC1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D3C">
        <w:rPr>
          <w:rFonts w:ascii="Times New Roman" w:eastAsia="Times New Roman" w:hAnsi="Times New Roman" w:cs="Times New Roman"/>
          <w:i/>
          <w:sz w:val="24"/>
          <w:szCs w:val="24"/>
        </w:rPr>
        <w:t>Організація / Установа / Підприємство</w:t>
      </w:r>
    </w:p>
    <w:p w14:paraId="0AA45C31" w14:textId="451C219B" w:rsidR="00AC1D3C" w:rsidRDefault="00AC1D3C" w:rsidP="00AC1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ORСID: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https://orcid.org/0000-0000-0000-0000</w:t>
      </w:r>
    </w:p>
    <w:p w14:paraId="677A429F" w14:textId="095203E9" w:rsidR="00427F2B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AC1D3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email</w:t>
      </w:r>
      <w:r w:rsidR="00AC1D3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2</w:t>
      </w:r>
      <w:r w:rsidR="00AC1D3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@nubip.edu.ua</w:t>
      </w:r>
    </w:p>
    <w:p w14:paraId="0B5C5EEB" w14:textId="77777777" w:rsidR="00427F2B" w:rsidRDefault="00427F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B21CD5" w14:textId="592FCFD1" w:rsidR="00427F2B" w:rsidRPr="00FC4DF4" w:rsidRDefault="00AC1D3C">
      <w:pPr>
        <w:pStyle w:val="Heading3"/>
        <w:rPr>
          <w:lang w:val="uk-UA"/>
        </w:rPr>
      </w:pPr>
      <w:r>
        <w:rPr>
          <w:lang w:val="uk-UA"/>
        </w:rPr>
        <w:t>НАЗВА Статті</w:t>
      </w:r>
    </w:p>
    <w:p w14:paraId="590911CF" w14:textId="77777777" w:rsidR="00427F2B" w:rsidRDefault="00427F2B">
      <w:pPr>
        <w:tabs>
          <w:tab w:val="left" w:pos="285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FD2AC2" w14:textId="3CD7D7B1" w:rsidR="00427F2B" w:rsidRDefault="00000000" w:rsidP="00AC1D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Анотація.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AC1D3C">
        <w:rPr>
          <w:rFonts w:ascii="Times New Roman" w:eastAsia="Times New Roman" w:hAnsi="Times New Roman" w:cs="Times New Roman"/>
          <w:i/>
          <w:sz w:val="20"/>
          <w:szCs w:val="20"/>
        </w:rPr>
        <w:t>А</w:t>
      </w:r>
      <w:r w:rsidR="00AC1D3C" w:rsidRPr="00AC1D3C">
        <w:rPr>
          <w:rFonts w:ascii="Times New Roman" w:eastAsia="Times New Roman" w:hAnsi="Times New Roman" w:cs="Times New Roman"/>
          <w:i/>
          <w:sz w:val="20"/>
          <w:szCs w:val="20"/>
        </w:rPr>
        <w:t>нотація на мові статті (шрифт – курсив, не менше 150 слів).</w:t>
      </w:r>
      <w:r w:rsidR="00AC1D3C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AC1D3C" w:rsidRPr="00AC1D3C">
        <w:rPr>
          <w:rFonts w:ascii="Times New Roman" w:eastAsia="Times New Roman" w:hAnsi="Times New Roman" w:cs="Times New Roman"/>
          <w:i/>
          <w:sz w:val="20"/>
          <w:szCs w:val="20"/>
        </w:rPr>
        <w:t>До публікації приймаються рукописи з максимально конкретизованими анотаціями. Анотація повинна містити основні висновки роботи та результати роботи. Композиційно анотація може бути збудована за принципом IMRAD (</w:t>
      </w:r>
      <w:proofErr w:type="spellStart"/>
      <w:r w:rsidR="00AC1D3C" w:rsidRPr="00AC1D3C">
        <w:rPr>
          <w:rFonts w:ascii="Times New Roman" w:eastAsia="Times New Roman" w:hAnsi="Times New Roman" w:cs="Times New Roman"/>
          <w:i/>
          <w:sz w:val="20"/>
          <w:szCs w:val="20"/>
        </w:rPr>
        <w:t>Introduction</w:t>
      </w:r>
      <w:proofErr w:type="spellEnd"/>
      <w:r w:rsidR="00AC1D3C" w:rsidRPr="00AC1D3C"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 w:rsidR="00AC1D3C" w:rsidRPr="00AC1D3C">
        <w:rPr>
          <w:rFonts w:ascii="Times New Roman" w:eastAsia="Times New Roman" w:hAnsi="Times New Roman" w:cs="Times New Roman"/>
          <w:i/>
          <w:sz w:val="20"/>
          <w:szCs w:val="20"/>
        </w:rPr>
        <w:t>Methods</w:t>
      </w:r>
      <w:proofErr w:type="spellEnd"/>
      <w:r w:rsidR="00AC1D3C" w:rsidRPr="00AC1D3C"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 w:rsidR="00AC1D3C" w:rsidRPr="00AC1D3C">
        <w:rPr>
          <w:rFonts w:ascii="Times New Roman" w:eastAsia="Times New Roman" w:hAnsi="Times New Roman" w:cs="Times New Roman"/>
          <w:i/>
          <w:sz w:val="20"/>
          <w:szCs w:val="20"/>
        </w:rPr>
        <w:t>Results</w:t>
      </w:r>
      <w:proofErr w:type="spellEnd"/>
      <w:r w:rsidR="00AC1D3C" w:rsidRPr="00AC1D3C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AC1D3C" w:rsidRPr="00AC1D3C"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proofErr w:type="spellEnd"/>
      <w:r w:rsidR="00AC1D3C" w:rsidRPr="00AC1D3C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AC1D3C" w:rsidRPr="00AC1D3C">
        <w:rPr>
          <w:rFonts w:ascii="Times New Roman" w:eastAsia="Times New Roman" w:hAnsi="Times New Roman" w:cs="Times New Roman"/>
          <w:i/>
          <w:sz w:val="20"/>
          <w:szCs w:val="20"/>
        </w:rPr>
        <w:t>Discussion</w:t>
      </w:r>
      <w:proofErr w:type="spellEnd"/>
      <w:r w:rsidR="00AC1D3C" w:rsidRPr="00AC1D3C">
        <w:rPr>
          <w:rFonts w:ascii="Times New Roman" w:eastAsia="Times New Roman" w:hAnsi="Times New Roman" w:cs="Times New Roman"/>
          <w:i/>
          <w:sz w:val="20"/>
          <w:szCs w:val="20"/>
        </w:rPr>
        <w:t>):</w:t>
      </w:r>
      <w:r w:rsidR="00AC1D3C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AC1D3C" w:rsidRPr="00AC1D3C">
        <w:rPr>
          <w:rFonts w:ascii="Times New Roman" w:eastAsia="Times New Roman" w:hAnsi="Times New Roman" w:cs="Times New Roman"/>
          <w:i/>
          <w:sz w:val="20"/>
          <w:szCs w:val="20"/>
        </w:rPr>
        <w:t>Актуальність – актуальність дослідження</w:t>
      </w:r>
      <w:r w:rsidR="00AC1D3C">
        <w:rPr>
          <w:rFonts w:ascii="Times New Roman" w:eastAsia="Times New Roman" w:hAnsi="Times New Roman" w:cs="Times New Roman"/>
          <w:i/>
          <w:sz w:val="20"/>
          <w:szCs w:val="20"/>
        </w:rPr>
        <w:t xml:space="preserve">; </w:t>
      </w:r>
      <w:r w:rsidR="00AC1D3C" w:rsidRPr="00AC1D3C">
        <w:rPr>
          <w:rFonts w:ascii="Times New Roman" w:eastAsia="Times New Roman" w:hAnsi="Times New Roman" w:cs="Times New Roman"/>
          <w:i/>
          <w:sz w:val="20"/>
          <w:szCs w:val="20"/>
        </w:rPr>
        <w:t>Мета – мета і завдання дослідження</w:t>
      </w:r>
      <w:r w:rsidR="00AC1D3C">
        <w:rPr>
          <w:rFonts w:ascii="Times New Roman" w:eastAsia="Times New Roman" w:hAnsi="Times New Roman" w:cs="Times New Roman"/>
          <w:i/>
          <w:sz w:val="20"/>
          <w:szCs w:val="20"/>
        </w:rPr>
        <w:t xml:space="preserve">; </w:t>
      </w:r>
      <w:r w:rsidR="00AC1D3C" w:rsidRPr="00AC1D3C">
        <w:rPr>
          <w:rFonts w:ascii="Times New Roman" w:eastAsia="Times New Roman" w:hAnsi="Times New Roman" w:cs="Times New Roman"/>
          <w:i/>
          <w:sz w:val="20"/>
          <w:szCs w:val="20"/>
        </w:rPr>
        <w:t>Методи – відомості про те, коли, де, як проводилося дослідження; яка інформація, методи використовувалися; хто був включений в групу піддослідних</w:t>
      </w:r>
      <w:r w:rsidR="00AC1D3C">
        <w:rPr>
          <w:rFonts w:ascii="Times New Roman" w:eastAsia="Times New Roman" w:hAnsi="Times New Roman" w:cs="Times New Roman"/>
          <w:i/>
          <w:sz w:val="20"/>
          <w:szCs w:val="20"/>
        </w:rPr>
        <w:t xml:space="preserve">; </w:t>
      </w:r>
      <w:r w:rsidR="00AC1D3C" w:rsidRPr="00AC1D3C">
        <w:rPr>
          <w:rFonts w:ascii="Times New Roman" w:eastAsia="Times New Roman" w:hAnsi="Times New Roman" w:cs="Times New Roman"/>
          <w:i/>
          <w:sz w:val="20"/>
          <w:szCs w:val="20"/>
        </w:rPr>
        <w:t>Результати – основні висновки (конкретика), результати дослідження</w:t>
      </w:r>
      <w:r w:rsidR="00AC1D3C">
        <w:rPr>
          <w:rFonts w:ascii="Times New Roman" w:eastAsia="Times New Roman" w:hAnsi="Times New Roman" w:cs="Times New Roman"/>
          <w:i/>
          <w:sz w:val="20"/>
          <w:szCs w:val="20"/>
        </w:rPr>
        <w:t xml:space="preserve">; </w:t>
      </w:r>
      <w:r w:rsidR="00AC1D3C" w:rsidRPr="00AC1D3C">
        <w:rPr>
          <w:rFonts w:ascii="Times New Roman" w:eastAsia="Times New Roman" w:hAnsi="Times New Roman" w:cs="Times New Roman"/>
          <w:i/>
          <w:sz w:val="20"/>
          <w:szCs w:val="20"/>
        </w:rPr>
        <w:t>Перспективи – інформація про те, як отриманий результат співвідноситься з висновками інших учених, які перспективи дослідження, напрями подальшої роботи, складності.</w:t>
      </w:r>
      <w:r w:rsidR="00AC1D3C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AC1D3C" w:rsidRPr="00AC1D3C">
        <w:rPr>
          <w:rFonts w:ascii="Times New Roman" w:eastAsia="Times New Roman" w:hAnsi="Times New Roman" w:cs="Times New Roman"/>
          <w:i/>
          <w:sz w:val="20"/>
          <w:szCs w:val="20"/>
        </w:rPr>
        <w:t>Анотація та ключові слова підлягають перевірці з метою недопущення технічного перекладу програмними засобами, оскільки рукописи будуть доступні в Інтернет-мережі: бібліографічних (наукометричних) базах, інформаційних порталах, онлайн-бібліотеках</w:t>
      </w:r>
    </w:p>
    <w:p w14:paraId="4A5E3848" w14:textId="3B0DB2D2" w:rsidR="00427F2B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Ключові слова: </w:t>
      </w:r>
      <w:r w:rsidR="00AC1D3C" w:rsidRPr="00AC1D3C">
        <w:rPr>
          <w:rFonts w:ascii="Times New Roman" w:eastAsia="Times New Roman" w:hAnsi="Times New Roman" w:cs="Times New Roman"/>
          <w:i/>
          <w:sz w:val="20"/>
          <w:szCs w:val="20"/>
        </w:rPr>
        <w:t>ключові слова</w:t>
      </w:r>
      <w:r w:rsidR="00AC1D3C"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 w:rsidR="00AC1D3C" w:rsidRPr="00AC1D3C">
        <w:rPr>
          <w:rFonts w:ascii="Times New Roman" w:eastAsia="Times New Roman" w:hAnsi="Times New Roman" w:cs="Times New Roman"/>
          <w:i/>
          <w:sz w:val="20"/>
          <w:szCs w:val="20"/>
        </w:rPr>
        <w:t xml:space="preserve"> словосполучення використовуються для пошуку статті в електронних базах, вони повинні бути лаконічними, відображати зміст і специфіку рукопису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1BA1F9E6" w14:textId="77777777" w:rsidR="00427F2B" w:rsidRDefault="00427F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630BC58" w14:textId="77777777" w:rsidR="00E27900" w:rsidRDefault="00000000" w:rsidP="00F41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Актуальність. </w:t>
      </w:r>
      <w:r w:rsidR="00E2790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27900" w:rsidRPr="00E27900">
        <w:rPr>
          <w:rFonts w:ascii="Times New Roman" w:eastAsia="Times New Roman" w:hAnsi="Times New Roman" w:cs="Times New Roman"/>
          <w:sz w:val="24"/>
          <w:szCs w:val="24"/>
        </w:rPr>
        <w:t xml:space="preserve">исвітлюється важливість дослідження, існуючі проблеми та напрями їх вирішення в контексті поставлених наукових завдань; </w:t>
      </w:r>
    </w:p>
    <w:p w14:paraId="44B3D48D" w14:textId="77777777" w:rsidR="00E27900" w:rsidRDefault="00E27900" w:rsidP="00F41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900">
        <w:rPr>
          <w:rFonts w:ascii="Times New Roman" w:eastAsia="Times New Roman" w:hAnsi="Times New Roman" w:cs="Times New Roman"/>
          <w:sz w:val="24"/>
          <w:szCs w:val="24"/>
        </w:rPr>
        <w:t>вказуються невирішені частини проблеми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A5C8C4C" w14:textId="36A4C101" w:rsidR="00E27900" w:rsidRDefault="00E27900" w:rsidP="00F41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900">
        <w:rPr>
          <w:rFonts w:ascii="Times New Roman" w:eastAsia="Times New Roman" w:hAnsi="Times New Roman" w:cs="Times New Roman"/>
          <w:sz w:val="24"/>
          <w:szCs w:val="24"/>
        </w:rPr>
        <w:t>висвітлюється важливість дослідження, існуючі проблеми та напрями їх вирішення в контексті поставлених наукових завдань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80A99E7" w14:textId="698D04B3" w:rsidR="00427F2B" w:rsidRDefault="00E27900" w:rsidP="00F41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900">
        <w:rPr>
          <w:rFonts w:ascii="Times New Roman" w:eastAsia="Times New Roman" w:hAnsi="Times New Roman" w:cs="Times New Roman"/>
          <w:sz w:val="24"/>
          <w:szCs w:val="24"/>
        </w:rPr>
        <w:t>вказуються невирішені частини проблеми</w:t>
      </w:r>
      <w:r w:rsidRPr="00E27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1FE6">
        <w:rPr>
          <w:rFonts w:ascii="Times New Roman" w:eastAsia="Times New Roman" w:hAnsi="Times New Roman" w:cs="Times New Roman"/>
          <w:sz w:val="24"/>
          <w:szCs w:val="24"/>
        </w:rPr>
        <w:t>[1]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C6A07B" w14:textId="49DDCB95" w:rsidR="00427F2B" w:rsidRDefault="00000000" w:rsidP="00F41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Аналіз останніх досліджень та публікацій. </w:t>
      </w:r>
      <w:r w:rsidR="00E2790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E27900" w:rsidRPr="00E27900">
        <w:rPr>
          <w:rFonts w:ascii="Times New Roman" w:eastAsia="Times New Roman" w:hAnsi="Times New Roman" w:cs="Times New Roman"/>
          <w:sz w:val="24"/>
          <w:szCs w:val="24"/>
        </w:rPr>
        <w:t>одається короткий аналіз результатів досліджень науковців з тематики наукової статті</w:t>
      </w:r>
      <w:r w:rsidR="006908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075C75" w14:textId="32CF0388" w:rsidR="00427F2B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Мета дослідження.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790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27900" w:rsidRPr="00E27900">
        <w:rPr>
          <w:rFonts w:ascii="Times New Roman" w:eastAsia="Times New Roman" w:hAnsi="Times New Roman" w:cs="Times New Roman"/>
          <w:sz w:val="24"/>
          <w:szCs w:val="24"/>
        </w:rPr>
        <w:t>казуються мета і завдання наукового дослідження</w:t>
      </w:r>
      <w:r w:rsidR="006908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72E32D" w14:textId="3583AC41" w:rsidR="00427F2B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Матеріали і методи дослідження. </w:t>
      </w:r>
      <w:r w:rsidR="00E2790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27900" w:rsidRPr="00E27900">
        <w:rPr>
          <w:rFonts w:ascii="Times New Roman" w:eastAsia="Times New Roman" w:hAnsi="Times New Roman" w:cs="Times New Roman"/>
          <w:sz w:val="24"/>
          <w:szCs w:val="24"/>
        </w:rPr>
        <w:t>исвітлюються основні методи і прийоми, застосовані у науковій статті</w:t>
      </w:r>
      <w:r w:rsidR="006908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81F3B0" w14:textId="4CE4A041" w:rsidR="00427F2B" w:rsidRDefault="00000000" w:rsidP="00E279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Результати дослідження та їх обговорення. </w:t>
      </w:r>
      <w:r w:rsidR="00E2790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27900" w:rsidRPr="00E27900">
        <w:rPr>
          <w:rFonts w:ascii="Times New Roman" w:eastAsia="Times New Roman" w:hAnsi="Times New Roman" w:cs="Times New Roman"/>
          <w:sz w:val="24"/>
          <w:szCs w:val="24"/>
        </w:rPr>
        <w:t>исвітлюються основні отримані результати дослідження, подані у науковій статті</w:t>
      </w:r>
      <w:r w:rsidR="00690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(рис. 1). </w:t>
      </w:r>
    </w:p>
    <w:p w14:paraId="016E8593" w14:textId="77777777" w:rsidR="00427F2B" w:rsidRDefault="00427F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071BB1" w14:textId="79884A0B" w:rsidR="00427F2B" w:rsidRDefault="006908DE" w:rsidP="00690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inline distT="0" distB="0" distL="0" distR="0" wp14:anchorId="7C8D9336" wp14:editId="699C64D3">
                <wp:extent cx="5279572" cy="1380671"/>
                <wp:effectExtent l="12700" t="12700" r="16510" b="16510"/>
                <wp:docPr id="901327087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9572" cy="138067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C373A1" id="Rectangle 35" o:spid="_x0000_s1026" style="width:415.7pt;height:10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" fillcolor="#4f81bd [3204]" strokecolor="#0a121c [484]" strokeweight="2pt">
                <w10:anchorlock/>
              </v:rect>
            </w:pict>
          </mc:Fallback>
        </mc:AlternateContent>
      </w:r>
    </w:p>
    <w:p w14:paraId="13BE0D20" w14:textId="3EC8C928" w:rsidR="00427F2B" w:rsidRDefault="00000000">
      <w:pPr>
        <w:spacing w:before="120"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Рисунок 1 – </w:t>
      </w:r>
      <w:r w:rsidR="006908DE">
        <w:rPr>
          <w:rFonts w:ascii="Times New Roman" w:eastAsia="Times New Roman" w:hAnsi="Times New Roman" w:cs="Times New Roman"/>
          <w:i/>
          <w:sz w:val="24"/>
          <w:szCs w:val="24"/>
        </w:rPr>
        <w:t>Назва рисунку</w:t>
      </w:r>
    </w:p>
    <w:p w14:paraId="7F9281C9" w14:textId="77777777" w:rsidR="00427F2B" w:rsidRDefault="00427F2B" w:rsidP="00AC1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2ED330" w14:textId="3D1CB340" w:rsidR="00B71AED" w:rsidRDefault="00B71AED" w:rsidP="00B71AE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табл. 1 наведено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…</w:t>
      </w:r>
    </w:p>
    <w:p w14:paraId="0DCF5162" w14:textId="77777777" w:rsidR="00B71AED" w:rsidRDefault="00B71AED" w:rsidP="00B71AED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21E46F1" w14:textId="4AB2AF2B" w:rsidR="00B71AED" w:rsidRPr="00B71AED" w:rsidRDefault="00B71AED" w:rsidP="00B71AED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71AED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Таблиця 1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Назва таблиці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4107"/>
      </w:tblGrid>
      <w:tr w:rsidR="00B71AED" w:rsidRPr="00EE34E3" w14:paraId="5110FD7E" w14:textId="77777777" w:rsidTr="00B71AED">
        <w:trPr>
          <w:jc w:val="center"/>
        </w:trPr>
        <w:tc>
          <w:tcPr>
            <w:tcW w:w="4252" w:type="dxa"/>
          </w:tcPr>
          <w:p w14:paraId="40D1F4F6" w14:textId="77777777" w:rsidR="00B71AED" w:rsidRPr="00B71AED" w:rsidRDefault="00B71AED" w:rsidP="00D57525">
            <w:pPr>
              <w:pStyle w:val="6"/>
              <w:shd w:val="clear" w:color="auto" w:fill="auto"/>
              <w:tabs>
                <w:tab w:val="left" w:pos="2279"/>
                <w:tab w:val="right" w:pos="9902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B71AED">
              <w:rPr>
                <w:rFonts w:ascii="Times New Roman" w:hAnsi="Times New Roman" w:cs="Times New Roman"/>
                <w:sz w:val="20"/>
              </w:rPr>
              <w:t>Текст</w:t>
            </w:r>
          </w:p>
        </w:tc>
        <w:tc>
          <w:tcPr>
            <w:tcW w:w="4107" w:type="dxa"/>
          </w:tcPr>
          <w:p w14:paraId="51AF670B" w14:textId="77777777" w:rsidR="00B71AED" w:rsidRPr="00B71AED" w:rsidRDefault="00B71AED" w:rsidP="00D57525">
            <w:pPr>
              <w:pStyle w:val="6"/>
              <w:shd w:val="clear" w:color="auto" w:fill="auto"/>
              <w:tabs>
                <w:tab w:val="left" w:pos="2279"/>
                <w:tab w:val="right" w:pos="9902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B71AED">
              <w:rPr>
                <w:rFonts w:ascii="Times New Roman" w:hAnsi="Times New Roman" w:cs="Times New Roman"/>
                <w:sz w:val="20"/>
              </w:rPr>
              <w:t>Текст</w:t>
            </w:r>
          </w:p>
        </w:tc>
      </w:tr>
      <w:tr w:rsidR="00B71AED" w:rsidRPr="00EE34E3" w14:paraId="6E950444" w14:textId="77777777" w:rsidTr="00B71AED">
        <w:trPr>
          <w:jc w:val="center"/>
        </w:trPr>
        <w:tc>
          <w:tcPr>
            <w:tcW w:w="4252" w:type="dxa"/>
          </w:tcPr>
          <w:p w14:paraId="13D9A537" w14:textId="77777777" w:rsidR="00B71AED" w:rsidRPr="00B71AED" w:rsidRDefault="00B71AED" w:rsidP="00D57525">
            <w:pPr>
              <w:pStyle w:val="6"/>
              <w:shd w:val="clear" w:color="auto" w:fill="auto"/>
              <w:tabs>
                <w:tab w:val="left" w:pos="2279"/>
                <w:tab w:val="right" w:pos="9902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B71AED">
              <w:rPr>
                <w:rFonts w:ascii="Times New Roman" w:hAnsi="Times New Roman" w:cs="Times New Roman"/>
                <w:sz w:val="20"/>
              </w:rPr>
              <w:t>Текст</w:t>
            </w:r>
          </w:p>
        </w:tc>
        <w:tc>
          <w:tcPr>
            <w:tcW w:w="4107" w:type="dxa"/>
          </w:tcPr>
          <w:p w14:paraId="1FA3EBAD" w14:textId="77777777" w:rsidR="00B71AED" w:rsidRPr="00B71AED" w:rsidRDefault="00B71AED" w:rsidP="00D57525">
            <w:pPr>
              <w:pStyle w:val="6"/>
              <w:shd w:val="clear" w:color="auto" w:fill="auto"/>
              <w:tabs>
                <w:tab w:val="left" w:pos="2279"/>
                <w:tab w:val="right" w:pos="9902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B71AED">
              <w:rPr>
                <w:rFonts w:ascii="Times New Roman" w:hAnsi="Times New Roman" w:cs="Times New Roman"/>
                <w:sz w:val="20"/>
              </w:rPr>
              <w:t>Текст</w:t>
            </w:r>
          </w:p>
        </w:tc>
      </w:tr>
      <w:tr w:rsidR="00B71AED" w:rsidRPr="00EE34E3" w14:paraId="15A4BD9B" w14:textId="77777777" w:rsidTr="00B71AED">
        <w:trPr>
          <w:jc w:val="center"/>
        </w:trPr>
        <w:tc>
          <w:tcPr>
            <w:tcW w:w="4252" w:type="dxa"/>
          </w:tcPr>
          <w:p w14:paraId="65D19C49" w14:textId="77777777" w:rsidR="00B71AED" w:rsidRPr="00B71AED" w:rsidRDefault="00B71AED" w:rsidP="00D57525">
            <w:pPr>
              <w:pStyle w:val="6"/>
              <w:shd w:val="clear" w:color="auto" w:fill="auto"/>
              <w:tabs>
                <w:tab w:val="left" w:pos="2279"/>
                <w:tab w:val="right" w:pos="9902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B71AED">
              <w:rPr>
                <w:rFonts w:ascii="Times New Roman" w:hAnsi="Times New Roman" w:cs="Times New Roman"/>
                <w:sz w:val="20"/>
              </w:rPr>
              <w:t>Текст</w:t>
            </w:r>
          </w:p>
        </w:tc>
        <w:tc>
          <w:tcPr>
            <w:tcW w:w="4107" w:type="dxa"/>
          </w:tcPr>
          <w:p w14:paraId="356598D4" w14:textId="77777777" w:rsidR="00B71AED" w:rsidRPr="00B71AED" w:rsidRDefault="00B71AED" w:rsidP="00D57525">
            <w:pPr>
              <w:pStyle w:val="6"/>
              <w:shd w:val="clear" w:color="auto" w:fill="auto"/>
              <w:tabs>
                <w:tab w:val="left" w:pos="2279"/>
                <w:tab w:val="right" w:pos="9902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B71AED">
              <w:rPr>
                <w:rFonts w:ascii="Times New Roman" w:hAnsi="Times New Roman" w:cs="Times New Roman"/>
                <w:sz w:val="20"/>
              </w:rPr>
              <w:t>Текст</w:t>
            </w:r>
          </w:p>
        </w:tc>
      </w:tr>
    </w:tbl>
    <w:p w14:paraId="5930B0B9" w14:textId="77777777" w:rsidR="00B71AED" w:rsidRDefault="00B71AED" w:rsidP="00B71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289F8C7" w14:textId="3F69CED6" w:rsidR="00427F2B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Аналіз показав, що між кількістю освітніх пропозицій та кількістю заяв вступників існує помірний позитивний зв'язок, про що свідчить коефіцієнт кореляції</w:t>
      </w:r>
      <w:r w:rsidR="00690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r=0,</m:t>
        </m:r>
        <m:r>
          <w:rPr>
            <w:rFonts w:ascii="Cambria Math" w:eastAsia="Times New Roman" w:hAnsi="Cambria Math" w:cs="Times New Roman"/>
            <w:sz w:val="24"/>
            <w:szCs w:val="24"/>
          </w:rPr>
          <m:t>8</m:t>
        </m:r>
        <m:r>
          <w:rPr>
            <w:rFonts w:ascii="Cambria Math" w:eastAsia="Times New Roman" w:hAnsi="Cambria Math" w:cs="Times New Roman"/>
            <w:sz w:val="24"/>
            <w:szCs w:val="24"/>
          </w:rPr>
          <m:t>9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. Розроблено рівняння лінійної регресії:</w:t>
      </w:r>
    </w:p>
    <w:p w14:paraId="7219AE66" w14:textId="63F8E994" w:rsidR="00427F2B" w:rsidRDefault="00000000">
      <w:pPr>
        <w:tabs>
          <w:tab w:val="center" w:pos="4536"/>
          <w:tab w:val="right" w:pos="9638"/>
        </w:tabs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y=1</m:t>
        </m:r>
        <m:r>
          <w:rPr>
            <w:rFonts w:ascii="Cambria Math" w:eastAsia="Times New Roman" w:hAnsi="Cambria Math" w:cs="Times New Roman"/>
            <w:sz w:val="24"/>
            <w:szCs w:val="24"/>
          </w:rPr>
          <m:t>4</m:t>
        </m:r>
        <m:r>
          <w:rPr>
            <w:rFonts w:ascii="Cambria Math" w:eastAsia="Times New Roman" w:hAnsi="Cambria Math" w:cs="Times New Roman"/>
            <w:sz w:val="24"/>
            <w:szCs w:val="24"/>
          </w:rPr>
          <m:t>5,93</m:t>
        </m:r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r>
          <w:rPr>
            <w:rFonts w:ascii="Cambria Math" w:eastAsia="Times New Roman" w:hAnsi="Cambria Math" w:cs="Times New Roman"/>
            <w:sz w:val="24"/>
            <w:szCs w:val="24"/>
          </w:rPr>
          <m:t>x₁ -5</m:t>
        </m:r>
        <m:r>
          <w:rPr>
            <w:rFonts w:ascii="Cambria Math" w:eastAsia="Times New Roman" w:hAnsi="Cambria Math" w:cs="Times New Roman"/>
            <w:sz w:val="24"/>
            <w:szCs w:val="24"/>
          </w:rPr>
          <m:t>2</m:t>
        </m:r>
        <m:r>
          <w:rPr>
            <w:rFonts w:ascii="Cambria Math" w:eastAsia="Times New Roman" w:hAnsi="Cambria Math" w:cs="Times New Roman"/>
            <w:sz w:val="24"/>
            <w:szCs w:val="24"/>
          </w:rPr>
          <m:t>4,</m:t>
        </m:r>
        <m:r>
          <w:rPr>
            <w:rFonts w:ascii="Cambria Math" w:eastAsia="Times New Roman" w:hAnsi="Cambria Math" w:cs="Times New Roman"/>
            <w:sz w:val="24"/>
            <w:szCs w:val="24"/>
          </w:rPr>
          <m:t>3</m:t>
        </m:r>
        <m:r>
          <w:rPr>
            <w:rFonts w:ascii="Cambria Math" w:eastAsia="Times New Roman" w:hAnsi="Cambria Math" w:cs="Times New Roman"/>
            <w:sz w:val="24"/>
            <w:szCs w:val="24"/>
          </w:rPr>
          <m:t>1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(1)</w:t>
      </w:r>
    </w:p>
    <w:p w14:paraId="5883B59D" w14:textId="34D87A3D" w:rsidR="00427F2B" w:rsidRDefault="00000000" w:rsidP="00E279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</m:t>
        </m:r>
      </m:oMath>
      <w:r w:rsidR="00AC1D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кількість поданих заяв до ЗВО</w:t>
      </w:r>
      <w:r w:rsidR="00AC1D3C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x₁ 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– кількість освітніх пропозицій.</w:t>
      </w:r>
    </w:p>
    <w:p w14:paraId="24D1DE7F" w14:textId="492AB7BD" w:rsidR="00427F2B" w:rsidRDefault="00000000" w:rsidP="006908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Висновки і перспективи.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790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E27900" w:rsidRPr="00E27900">
        <w:rPr>
          <w:rFonts w:ascii="Times New Roman" w:eastAsia="Times New Roman" w:hAnsi="Times New Roman" w:cs="Times New Roman"/>
          <w:sz w:val="24"/>
          <w:szCs w:val="24"/>
        </w:rPr>
        <w:t>одаються конкретні висновки за результатами дослідження та перспективи подальших розробок</w:t>
      </w:r>
      <w:r w:rsidR="00E2790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517C70" w14:textId="77777777" w:rsidR="00427F2B" w:rsidRDefault="00427F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1FA769" w14:textId="77777777" w:rsidR="00427F2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Список використаних джерел</w:t>
      </w:r>
    </w:p>
    <w:p w14:paraId="78662EFF" w14:textId="77777777" w:rsidR="00427F2B" w:rsidRPr="00654E09" w:rsidRDefault="00000000" w:rsidP="00F56070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E09">
        <w:rPr>
          <w:rFonts w:ascii="Times New Roman" w:eastAsia="Times New Roman" w:hAnsi="Times New Roman" w:cs="Times New Roman"/>
          <w:sz w:val="24"/>
          <w:szCs w:val="24"/>
        </w:rPr>
        <w:t xml:space="preserve">ЄДЕБО. Вступна кампанія 2024 року. </w:t>
      </w:r>
      <w:r w:rsidRPr="007F5E29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654E09">
        <w:rPr>
          <w:rFonts w:ascii="Times New Roman" w:eastAsia="Times New Roman" w:hAnsi="Times New Roman" w:cs="Times New Roman"/>
          <w:sz w:val="24"/>
          <w:szCs w:val="24"/>
        </w:rPr>
        <w:t>:</w:t>
      </w:r>
      <w:hyperlink r:id="rId8">
        <w:proofErr w:type="spellStart"/>
        <w:r w:rsidR="00427F2B" w:rsidRPr="007F5E29">
          <w:rPr>
            <w:rFonts w:ascii="Times New Roman" w:eastAsia="Times New Roman" w:hAnsi="Times New Roman" w:cs="Times New Roman"/>
            <w:color w:val="467886"/>
            <w:sz w:val="24"/>
            <w:szCs w:val="24"/>
            <w:u w:val="single"/>
            <w:lang w:val="en-US"/>
          </w:rPr>
          <w:t>vstup</w:t>
        </w:r>
        <w:proofErr w:type="spellEnd"/>
        <w:r w:rsidR="00427F2B" w:rsidRPr="00654E09">
          <w:rPr>
            <w:rFonts w:ascii="Times New Roman" w:eastAsia="Times New Roman" w:hAnsi="Times New Roman" w:cs="Times New Roman"/>
            <w:color w:val="467886"/>
            <w:sz w:val="24"/>
            <w:szCs w:val="24"/>
            <w:u w:val="single"/>
          </w:rPr>
          <w:t>.</w:t>
        </w:r>
        <w:proofErr w:type="spellStart"/>
        <w:r w:rsidR="00427F2B" w:rsidRPr="007F5E29">
          <w:rPr>
            <w:rFonts w:ascii="Times New Roman" w:eastAsia="Times New Roman" w:hAnsi="Times New Roman" w:cs="Times New Roman"/>
            <w:color w:val="467886"/>
            <w:sz w:val="24"/>
            <w:szCs w:val="24"/>
            <w:u w:val="single"/>
            <w:lang w:val="en-US"/>
          </w:rPr>
          <w:t>edbo</w:t>
        </w:r>
        <w:proofErr w:type="spellEnd"/>
        <w:r w:rsidR="00427F2B" w:rsidRPr="00654E09">
          <w:rPr>
            <w:rFonts w:ascii="Times New Roman" w:eastAsia="Times New Roman" w:hAnsi="Times New Roman" w:cs="Times New Roman"/>
            <w:color w:val="467886"/>
            <w:sz w:val="24"/>
            <w:szCs w:val="24"/>
            <w:u w:val="single"/>
          </w:rPr>
          <w:t>.</w:t>
        </w:r>
        <w:r w:rsidR="00427F2B" w:rsidRPr="007F5E29">
          <w:rPr>
            <w:rFonts w:ascii="Times New Roman" w:eastAsia="Times New Roman" w:hAnsi="Times New Roman" w:cs="Times New Roman"/>
            <w:color w:val="467886"/>
            <w:sz w:val="24"/>
            <w:szCs w:val="24"/>
            <w:u w:val="single"/>
            <w:lang w:val="en-US"/>
          </w:rPr>
          <w:t>gov</w:t>
        </w:r>
        <w:r w:rsidR="00427F2B" w:rsidRPr="00654E09">
          <w:rPr>
            <w:rFonts w:ascii="Times New Roman" w:eastAsia="Times New Roman" w:hAnsi="Times New Roman" w:cs="Times New Roman"/>
            <w:color w:val="467886"/>
            <w:sz w:val="24"/>
            <w:szCs w:val="24"/>
            <w:u w:val="single"/>
          </w:rPr>
          <w:t>.</w:t>
        </w:r>
        <w:proofErr w:type="spellStart"/>
        <w:r w:rsidR="00427F2B" w:rsidRPr="007F5E29">
          <w:rPr>
            <w:rFonts w:ascii="Times New Roman" w:eastAsia="Times New Roman" w:hAnsi="Times New Roman" w:cs="Times New Roman"/>
            <w:color w:val="467886"/>
            <w:sz w:val="24"/>
            <w:szCs w:val="24"/>
            <w:u w:val="single"/>
            <w:lang w:val="en-US"/>
          </w:rPr>
          <w:t>ua</w:t>
        </w:r>
        <w:proofErr w:type="spellEnd"/>
      </w:hyperlink>
      <w:r w:rsidRPr="00654E0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597B4A" w14:textId="71614D9F" w:rsidR="00427F2B" w:rsidRPr="006908DE" w:rsidRDefault="00000000" w:rsidP="006908DE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F5E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Carranza J. E., Ferreyra M. M. Increasing higher education access: Supply, sorting, and outcomes in Colombia // </w:t>
      </w:r>
      <w:r w:rsidRPr="007F5E2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Journal of Human Capital</w:t>
      </w:r>
      <w:r w:rsidRPr="007F5E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2019. URL: </w:t>
      </w:r>
      <w:hyperlink r:id="rId9">
        <w:r w:rsidR="00427F2B" w:rsidRPr="007F5E29">
          <w:rPr>
            <w:rFonts w:ascii="Times New Roman" w:eastAsia="Times New Roman" w:hAnsi="Times New Roman" w:cs="Times New Roman"/>
            <w:color w:val="467886"/>
            <w:sz w:val="24"/>
            <w:szCs w:val="24"/>
            <w:u w:val="single"/>
            <w:lang w:val="en-US"/>
          </w:rPr>
          <w:t>https://doi.org/10.1086/701435</w:t>
        </w:r>
      </w:hyperlink>
      <w:r w:rsidRPr="006908D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FDB9B3A" w14:textId="77777777" w:rsidR="00427F2B" w:rsidRPr="007F5E29" w:rsidRDefault="00427F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6DED5A3" w14:textId="77777777" w:rsidR="00427F2B" w:rsidRPr="007F5E2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F5E2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References</w:t>
      </w:r>
    </w:p>
    <w:p w14:paraId="6DB6B8AF" w14:textId="77777777" w:rsidR="00427F2B" w:rsidRPr="007F5E29" w:rsidRDefault="00000000" w:rsidP="00F56070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F5E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Unified State Electronic Database on Education. (2024). </w:t>
      </w:r>
      <w:r w:rsidRPr="007F5E2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Admission campaign 2024</w:t>
      </w:r>
      <w:r w:rsidRPr="007F5E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Retrieved from </w:t>
      </w:r>
      <w:hyperlink r:id="rId10">
        <w:r w:rsidR="00427F2B" w:rsidRPr="007F5E29">
          <w:rPr>
            <w:rFonts w:ascii="Times New Roman" w:eastAsia="Times New Roman" w:hAnsi="Times New Roman" w:cs="Times New Roman"/>
            <w:color w:val="467886"/>
            <w:sz w:val="24"/>
            <w:szCs w:val="24"/>
            <w:u w:val="single"/>
            <w:lang w:val="en-US"/>
          </w:rPr>
          <w:t>https://vstup.edbo.gov.ua</w:t>
        </w:r>
      </w:hyperlink>
    </w:p>
    <w:p w14:paraId="131313C3" w14:textId="1DC6FD86" w:rsidR="00427F2B" w:rsidRPr="006908DE" w:rsidRDefault="00000000" w:rsidP="00F56070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F5E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Carranza, J. E., &amp; Ferreyra, M. M. (2019). Increasing higher education access: Supply, sorting, and outcomes in Colombia. </w:t>
      </w:r>
      <w:r w:rsidRPr="007F5E2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Journal of Human Capital</w:t>
      </w:r>
      <w:r w:rsidRPr="007F5E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hyperlink r:id="rId11">
        <w:r w:rsidR="00427F2B" w:rsidRPr="007F5E29">
          <w:rPr>
            <w:rFonts w:ascii="Times New Roman" w:eastAsia="Times New Roman" w:hAnsi="Times New Roman" w:cs="Times New Roman"/>
            <w:color w:val="467886"/>
            <w:sz w:val="24"/>
            <w:szCs w:val="24"/>
            <w:u w:val="single"/>
            <w:lang w:val="en-US"/>
          </w:rPr>
          <w:t>https://doi.org/10.1086/701435</w:t>
        </w:r>
      </w:hyperlink>
    </w:p>
    <w:p w14:paraId="71171CAB" w14:textId="77777777" w:rsidR="00427F2B" w:rsidRDefault="00427F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41ED16D" w14:textId="77777777" w:rsidR="00F56070" w:rsidRPr="00F56070" w:rsidRDefault="00F5607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EB3C7E8" w14:textId="73CC3DA0" w:rsidR="00427F2B" w:rsidRPr="001D26D3" w:rsidRDefault="001D26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Co-author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</w:p>
    <w:p w14:paraId="396D0299" w14:textId="77777777" w:rsidR="004B4935" w:rsidRPr="004B4935" w:rsidRDefault="004B4935" w:rsidP="004B493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4B493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academic degree and academic title, place of work (full name of structural unit),</w:t>
      </w:r>
    </w:p>
    <w:p w14:paraId="558BD97E" w14:textId="260971B0" w:rsidR="00427F2B" w:rsidRPr="007F5E29" w:rsidRDefault="004B4935" w:rsidP="004B493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4B493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Organization / Institution / Enterprise</w:t>
      </w:r>
    </w:p>
    <w:p w14:paraId="27F0EA93" w14:textId="77777777" w:rsidR="004B4935" w:rsidRDefault="004B4935" w:rsidP="004B4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ORСID: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https://orcid.org/0000-0000-0000-0000</w:t>
      </w:r>
    </w:p>
    <w:p w14:paraId="6063E0D8" w14:textId="77777777" w:rsidR="004B4935" w:rsidRDefault="004B4935" w:rsidP="004B4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email1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@nubip.edu.ua</w:t>
      </w:r>
    </w:p>
    <w:p w14:paraId="17B5A65E" w14:textId="767DE2B6" w:rsidR="00427F2B" w:rsidRPr="001D26D3" w:rsidRDefault="001D26D3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26D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Co-author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14:paraId="4B5B20F5" w14:textId="77777777" w:rsidR="004B4935" w:rsidRPr="004B4935" w:rsidRDefault="004B4935" w:rsidP="004B493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4B493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academic degree and academic title, place of work (full name of structural unit),</w:t>
      </w:r>
    </w:p>
    <w:p w14:paraId="020C2F20" w14:textId="77777777" w:rsidR="004B4935" w:rsidRPr="007F5E29" w:rsidRDefault="004B4935" w:rsidP="004B493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4B493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Organization / Institution / Enterprise</w:t>
      </w:r>
    </w:p>
    <w:p w14:paraId="2878831E" w14:textId="77777777" w:rsidR="004B4935" w:rsidRDefault="004B4935" w:rsidP="004B4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ORСID: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https://orcid.org/0000-0000-0000-0000</w:t>
      </w:r>
    </w:p>
    <w:p w14:paraId="324ADAFC" w14:textId="65EE35DA" w:rsidR="004B4935" w:rsidRDefault="004B4935" w:rsidP="004B4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email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2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@nubip.edu.ua</w:t>
      </w:r>
    </w:p>
    <w:p w14:paraId="366FB43E" w14:textId="77777777" w:rsidR="00427F2B" w:rsidRPr="007F5E29" w:rsidRDefault="00427F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766287D6" w14:textId="7347350F" w:rsidR="00427F2B" w:rsidRPr="004B4935" w:rsidRDefault="004B49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ARTICLE TITLE</w:t>
      </w:r>
    </w:p>
    <w:p w14:paraId="3D020A5D" w14:textId="21D7BA48" w:rsidR="00427F2B" w:rsidRPr="007F5E2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/>
        </w:rPr>
      </w:pPr>
      <w:r w:rsidRPr="007F5E29"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  <w:t xml:space="preserve">Abstract. </w:t>
      </w:r>
      <w:r w:rsidRPr="007F5E29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The article presents </w:t>
      </w:r>
      <w:r w:rsidR="004B493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..</w:t>
      </w:r>
      <w:r w:rsidRPr="007F5E29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.</w:t>
      </w:r>
    </w:p>
    <w:p w14:paraId="628E2CD3" w14:textId="125B3474" w:rsidR="00427F2B" w:rsidRDefault="00000000" w:rsidP="0091340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</w:rPr>
      </w:pPr>
      <w:r w:rsidRPr="007F5E29"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  <w:t>Keywords</w:t>
      </w:r>
      <w:r w:rsidRPr="007F5E29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: </w:t>
      </w:r>
      <w:r w:rsidR="004B493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k</w:t>
      </w:r>
      <w:r w:rsidR="004B4935" w:rsidRPr="004B493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eyword</w:t>
      </w:r>
      <w:r w:rsidR="004B493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 1, </w:t>
      </w:r>
      <w:r w:rsidR="004B4935" w:rsidRPr="004B493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Keyword</w:t>
      </w:r>
      <w:r w:rsidR="004B493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2, </w:t>
      </w:r>
      <w:r w:rsidR="0091340A">
        <w:rPr>
          <w:rFonts w:ascii="Times New Roman" w:eastAsia="Times New Roman" w:hAnsi="Times New Roman" w:cs="Times New Roman"/>
          <w:i/>
          <w:sz w:val="20"/>
          <w:szCs w:val="20"/>
        </w:rPr>
        <w:t>…</w:t>
      </w:r>
    </w:p>
    <w:sectPr w:rsidR="00427F2B" w:rsidSect="0091340A">
      <w:headerReference w:type="even" r:id="rId12"/>
      <w:headerReference w:type="default" r:id="rId13"/>
      <w:pgSz w:w="11906" w:h="16838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B3A2E" w14:textId="77777777" w:rsidR="00DF2295" w:rsidRDefault="00DF2295">
      <w:pPr>
        <w:spacing w:after="0" w:line="240" w:lineRule="auto"/>
      </w:pPr>
      <w:r>
        <w:separator/>
      </w:r>
    </w:p>
  </w:endnote>
  <w:endnote w:type="continuationSeparator" w:id="0">
    <w:p w14:paraId="555A1D47" w14:textId="77777777" w:rsidR="00DF2295" w:rsidRDefault="00DF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panose1 w:val="020B0604020202020204"/>
    <w:charset w:val="00"/>
    <w:family w:val="auto"/>
    <w:pitch w:val="default"/>
    <w:embedRegular r:id="rId1" w:fontKey="{02C97D6D-331C-7645-8BF4-FD2D78E2ECD2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B1D9F309-4803-3344-B6FA-32E64E8F167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4A95ED9F-D79A-1F43-B9C4-41F0F7A8A2A6}"/>
    <w:embedBold r:id="rId4" w:fontKey="{38686952-F77E-1C44-91D0-758ABCAD001D}"/>
    <w:embedItalic r:id="rId5" w:fontKey="{37391146-D206-4A40-9596-B7B4655ECC1A}"/>
    <w:embedBoldItalic r:id="rId6" w:fontKey="{A0EDDFB3-4B67-774B-99BA-274477DBAD00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7" w:fontKey="{676A64BB-EE86-E94F-983C-107A6D19C665}"/>
    <w:embedBold r:id="rId8" w:fontKey="{AD982638-83C2-574B-BF0E-E7834517537D}"/>
    <w:embedItalic r:id="rId9" w:fontKey="{A0D8CBE9-968C-9944-B047-B3E735E32D9C}"/>
    <w:embedBoldItalic r:id="rId10" w:fontKey="{93F99052-8D76-334C-887C-26BD5A050AC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1" w:fontKey="{6DA580E9-E2B9-F343-BF22-F2702DEC257F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2" w:fontKey="{12EED1BA-1F2F-0D40-A8F3-66D661121BD1}"/>
  </w:font>
  <w:font w:name="Times New Roman CYR">
    <w:altName w:val="Times New Roman"/>
    <w:panose1 w:val="020B0604020202020204"/>
    <w:charset w:val="00"/>
    <w:family w:val="roman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14" w:fontKey="{CB3977DB-C373-C049-8FC4-FF1E83F375E1}"/>
  </w:font>
  <w:font w:name="Times New Roman (Основной текст"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Italic r:id="rId16" w:fontKey="{A77F20A4-28E6-2C45-969F-6DCA4E9BCEE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FA975" w14:textId="77777777" w:rsidR="00DF2295" w:rsidRDefault="00DF2295">
      <w:pPr>
        <w:spacing w:after="0" w:line="240" w:lineRule="auto"/>
      </w:pPr>
      <w:r>
        <w:separator/>
      </w:r>
    </w:p>
  </w:footnote>
  <w:footnote w:type="continuationSeparator" w:id="0">
    <w:p w14:paraId="786C3FD6" w14:textId="77777777" w:rsidR="00DF2295" w:rsidRDefault="00DF2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5EE28" w14:textId="5EEA5E1A" w:rsidR="00427F2B" w:rsidRPr="007F5E29" w:rsidRDefault="00427F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9638"/>
      </w:tabs>
      <w:spacing w:after="0" w:line="240" w:lineRule="auto"/>
      <w:rPr>
        <w:i/>
        <w:color w:val="797979"/>
        <w:lang w:val="en-US"/>
      </w:rPr>
    </w:pPr>
  </w:p>
  <w:p w14:paraId="281E2084" w14:textId="77777777" w:rsidR="00427F2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9638"/>
      </w:tabs>
      <w:spacing w:after="0" w:line="240" w:lineRule="auto"/>
      <w:rPr>
        <w:color w:val="4A7EBB"/>
        <w:u w:val="single"/>
      </w:rPr>
    </w:pPr>
    <w:r>
      <w:rPr>
        <w:color w:val="4A7EBB"/>
        <w:u w:val="single"/>
      </w:rPr>
      <w:tab/>
    </w:r>
    <w:r>
      <w:rPr>
        <w:color w:val="4A7EBB"/>
        <w:u w:val="single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81360" w14:textId="19EE0141" w:rsidR="00427F2B" w:rsidRDefault="00427F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i/>
        <w:color w:val="000000"/>
      </w:rPr>
    </w:pPr>
  </w:p>
  <w:p w14:paraId="75DC3F5C" w14:textId="77777777" w:rsidR="00427F2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9638"/>
      </w:tabs>
      <w:spacing w:after="0" w:line="240" w:lineRule="auto"/>
      <w:rPr>
        <w:rFonts w:ascii="Times New Roman" w:eastAsia="Times New Roman" w:hAnsi="Times New Roman" w:cs="Times New Roman"/>
        <w:color w:val="4A7EBB"/>
        <w:u w:val="single"/>
      </w:rPr>
    </w:pPr>
    <w:r>
      <w:rPr>
        <w:rFonts w:ascii="Times New Roman" w:eastAsia="Times New Roman" w:hAnsi="Times New Roman" w:cs="Times New Roman"/>
        <w:color w:val="4A7EBB"/>
        <w:u w:val="single"/>
      </w:rPr>
      <w:tab/>
    </w:r>
    <w:r>
      <w:rPr>
        <w:rFonts w:ascii="Times New Roman" w:eastAsia="Times New Roman" w:hAnsi="Times New Roman" w:cs="Times New Roman"/>
        <w:color w:val="4A7EBB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0D6C"/>
    <w:multiLevelType w:val="multilevel"/>
    <w:tmpl w:val="5754A3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CE01D67"/>
    <w:multiLevelType w:val="multilevel"/>
    <w:tmpl w:val="642A2CDC"/>
    <w:lvl w:ilvl="0">
      <w:numFmt w:val="bullet"/>
      <w:lvlText w:val="•"/>
      <w:lvlJc w:val="left"/>
      <w:pPr>
        <w:ind w:left="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847E48"/>
    <w:multiLevelType w:val="multilevel"/>
    <w:tmpl w:val="BBAC5C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3149F"/>
    <w:multiLevelType w:val="multilevel"/>
    <w:tmpl w:val="8C9A73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803E1"/>
    <w:multiLevelType w:val="multilevel"/>
    <w:tmpl w:val="021421E6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C21CCD"/>
    <w:multiLevelType w:val="multilevel"/>
    <w:tmpl w:val="3110C42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EC6271"/>
    <w:multiLevelType w:val="multilevel"/>
    <w:tmpl w:val="85F6B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8DD52AD"/>
    <w:multiLevelType w:val="hybridMultilevel"/>
    <w:tmpl w:val="AF68DC56"/>
    <w:lvl w:ilvl="0" w:tplc="7ABAA62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D6D75"/>
    <w:multiLevelType w:val="multilevel"/>
    <w:tmpl w:val="BFF2246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3E516D1"/>
    <w:multiLevelType w:val="multilevel"/>
    <w:tmpl w:val="00A62A96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B53E8"/>
    <w:multiLevelType w:val="multilevel"/>
    <w:tmpl w:val="64B0329A"/>
    <w:lvl w:ilvl="0">
      <w:start w:val="1"/>
      <w:numFmt w:val="decimal"/>
      <w:lvlText w:val="%1)"/>
      <w:lvlJc w:val="left"/>
      <w:pPr>
        <w:ind w:left="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880" w:hanging="360"/>
      </w:pPr>
    </w:lvl>
    <w:lvl w:ilvl="5">
      <w:start w:val="1"/>
      <w:numFmt w:val="decimal"/>
      <w:lvlText w:val="%6.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decimal"/>
      <w:lvlText w:val="%8."/>
      <w:lvlJc w:val="left"/>
      <w:pPr>
        <w:ind w:left="5040" w:hanging="360"/>
      </w:pPr>
    </w:lvl>
    <w:lvl w:ilvl="8">
      <w:start w:val="1"/>
      <w:numFmt w:val="decimal"/>
      <w:lvlText w:val="%9."/>
      <w:lvlJc w:val="left"/>
      <w:pPr>
        <w:ind w:left="5760" w:hanging="360"/>
      </w:pPr>
    </w:lvl>
  </w:abstractNum>
  <w:abstractNum w:abstractNumId="11" w15:restartNumberingAfterBreak="0">
    <w:nsid w:val="363A1118"/>
    <w:multiLevelType w:val="hybridMultilevel"/>
    <w:tmpl w:val="AF68DC56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592285"/>
    <w:multiLevelType w:val="multilevel"/>
    <w:tmpl w:val="1834F1A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B3750"/>
    <w:multiLevelType w:val="multilevel"/>
    <w:tmpl w:val="8FC4D0D8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72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16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8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2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04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767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6171819"/>
    <w:multiLevelType w:val="multilevel"/>
    <w:tmpl w:val="5582E4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E157B5"/>
    <w:multiLevelType w:val="multilevel"/>
    <w:tmpl w:val="2ADA769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BDF66FA"/>
    <w:multiLevelType w:val="multilevel"/>
    <w:tmpl w:val="B674F78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77C69E4"/>
    <w:multiLevelType w:val="multilevel"/>
    <w:tmpl w:val="562418C2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07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9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1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3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5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7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9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11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8B029C3"/>
    <w:multiLevelType w:val="multilevel"/>
    <w:tmpl w:val="CAA6CB7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5FF163E4"/>
    <w:multiLevelType w:val="multilevel"/>
    <w:tmpl w:val="D47E61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603C3BF2"/>
    <w:multiLevelType w:val="multilevel"/>
    <w:tmpl w:val="C8388AF0"/>
    <w:lvl w:ilvl="0">
      <w:start w:val="1"/>
      <w:numFmt w:val="bullet"/>
      <w:lvlText w:val="−"/>
      <w:lvlJc w:val="left"/>
      <w:pPr>
        <w:ind w:left="1069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3BD0804"/>
    <w:multiLevelType w:val="multilevel"/>
    <w:tmpl w:val="5B543E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4102EC"/>
    <w:multiLevelType w:val="multilevel"/>
    <w:tmpl w:val="B2F048C4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BD01E87"/>
    <w:multiLevelType w:val="multilevel"/>
    <w:tmpl w:val="A630EF54"/>
    <w:lvl w:ilvl="0">
      <w:start w:val="1"/>
      <w:numFmt w:val="decimal"/>
      <w:lvlText w:val="%1."/>
      <w:lvlJc w:val="left"/>
      <w:pPr>
        <w:ind w:left="927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2121224061">
    <w:abstractNumId w:val="1"/>
  </w:num>
  <w:num w:numId="2" w16cid:durableId="1343238012">
    <w:abstractNumId w:val="15"/>
  </w:num>
  <w:num w:numId="3" w16cid:durableId="1202400334">
    <w:abstractNumId w:val="21"/>
  </w:num>
  <w:num w:numId="4" w16cid:durableId="261108630">
    <w:abstractNumId w:val="10"/>
  </w:num>
  <w:num w:numId="5" w16cid:durableId="902328336">
    <w:abstractNumId w:val="0"/>
  </w:num>
  <w:num w:numId="6" w16cid:durableId="1797799363">
    <w:abstractNumId w:val="18"/>
  </w:num>
  <w:num w:numId="7" w16cid:durableId="281232172">
    <w:abstractNumId w:val="13"/>
  </w:num>
  <w:num w:numId="8" w16cid:durableId="112067667">
    <w:abstractNumId w:val="5"/>
  </w:num>
  <w:num w:numId="9" w16cid:durableId="911549319">
    <w:abstractNumId w:val="17"/>
  </w:num>
  <w:num w:numId="10" w16cid:durableId="1140155317">
    <w:abstractNumId w:val="22"/>
  </w:num>
  <w:num w:numId="11" w16cid:durableId="12416278">
    <w:abstractNumId w:val="4"/>
  </w:num>
  <w:num w:numId="12" w16cid:durableId="1512526388">
    <w:abstractNumId w:val="12"/>
  </w:num>
  <w:num w:numId="13" w16cid:durableId="1259022233">
    <w:abstractNumId w:val="19"/>
  </w:num>
  <w:num w:numId="14" w16cid:durableId="1527063847">
    <w:abstractNumId w:val="3"/>
  </w:num>
  <w:num w:numId="15" w16cid:durableId="1643541227">
    <w:abstractNumId w:val="20"/>
  </w:num>
  <w:num w:numId="16" w16cid:durableId="1464424726">
    <w:abstractNumId w:val="14"/>
  </w:num>
  <w:num w:numId="17" w16cid:durableId="31728938">
    <w:abstractNumId w:val="23"/>
  </w:num>
  <w:num w:numId="18" w16cid:durableId="1695502112">
    <w:abstractNumId w:val="6"/>
  </w:num>
  <w:num w:numId="19" w16cid:durableId="2069836218">
    <w:abstractNumId w:val="16"/>
  </w:num>
  <w:num w:numId="20" w16cid:durableId="573054883">
    <w:abstractNumId w:val="9"/>
  </w:num>
  <w:num w:numId="21" w16cid:durableId="1493909234">
    <w:abstractNumId w:val="8"/>
  </w:num>
  <w:num w:numId="22" w16cid:durableId="405229617">
    <w:abstractNumId w:val="2"/>
  </w:num>
  <w:num w:numId="23" w16cid:durableId="1970620521">
    <w:abstractNumId w:val="7"/>
  </w:num>
  <w:num w:numId="24" w16cid:durableId="1483334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TrueTypeFont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F2B"/>
    <w:rsid w:val="000658DA"/>
    <w:rsid w:val="00072246"/>
    <w:rsid w:val="000B5CC0"/>
    <w:rsid w:val="00160249"/>
    <w:rsid w:val="001D13CC"/>
    <w:rsid w:val="001D26D3"/>
    <w:rsid w:val="001D2A3F"/>
    <w:rsid w:val="00205EC7"/>
    <w:rsid w:val="00257586"/>
    <w:rsid w:val="00427F2B"/>
    <w:rsid w:val="004B4935"/>
    <w:rsid w:val="004C457B"/>
    <w:rsid w:val="004D6451"/>
    <w:rsid w:val="0056767B"/>
    <w:rsid w:val="005D35B2"/>
    <w:rsid w:val="00633E29"/>
    <w:rsid w:val="00645448"/>
    <w:rsid w:val="00654E09"/>
    <w:rsid w:val="006908DE"/>
    <w:rsid w:val="006D741C"/>
    <w:rsid w:val="006F31CC"/>
    <w:rsid w:val="00706EEB"/>
    <w:rsid w:val="00760D2E"/>
    <w:rsid w:val="007F5E29"/>
    <w:rsid w:val="008041D1"/>
    <w:rsid w:val="00855ED6"/>
    <w:rsid w:val="0091340A"/>
    <w:rsid w:val="00933A6C"/>
    <w:rsid w:val="00A478B3"/>
    <w:rsid w:val="00AB7A87"/>
    <w:rsid w:val="00AC1D3C"/>
    <w:rsid w:val="00B71AED"/>
    <w:rsid w:val="00C1211C"/>
    <w:rsid w:val="00C31CAF"/>
    <w:rsid w:val="00CA73A0"/>
    <w:rsid w:val="00CB4518"/>
    <w:rsid w:val="00D50278"/>
    <w:rsid w:val="00DF2295"/>
    <w:rsid w:val="00E10AC8"/>
    <w:rsid w:val="00E27900"/>
    <w:rsid w:val="00E45B7F"/>
    <w:rsid w:val="00F41FE6"/>
    <w:rsid w:val="00F56070"/>
    <w:rsid w:val="00FC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EC55A95"/>
  <w15:docId w15:val="{0DB9A8BB-1362-CB4D-8EB1-F556B7649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EBB"/>
  </w:style>
  <w:style w:type="paragraph" w:styleId="Heading1">
    <w:name w:val="heading 1"/>
    <w:basedOn w:val="Normal"/>
    <w:next w:val="Normal"/>
    <w:link w:val="Heading1Char"/>
    <w:uiPriority w:val="9"/>
    <w:qFormat/>
    <w:rsid w:val="00F676C5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3797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E3797"/>
    <w:pPr>
      <w:jc w:val="center"/>
      <w:outlineLvl w:val="2"/>
    </w:pPr>
    <w:rPr>
      <w:caps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792C"/>
    <w:pPr>
      <w:keepNext/>
      <w:spacing w:before="240" w:after="60" w:line="240" w:lineRule="auto"/>
      <w:jc w:val="both"/>
      <w:outlineLvl w:val="3"/>
    </w:pPr>
    <w:rPr>
      <w:rFonts w:cs="Times New Roman"/>
      <w:b/>
      <w:bCs/>
      <w:sz w:val="28"/>
      <w:szCs w:val="28"/>
      <w:lang w:eastAsia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792C"/>
    <w:pPr>
      <w:spacing w:before="240" w:after="60" w:line="240" w:lineRule="auto"/>
      <w:jc w:val="both"/>
      <w:outlineLvl w:val="4"/>
    </w:pPr>
    <w:rPr>
      <w:rFonts w:cs="Times New Roman"/>
      <w:b/>
      <w:bCs/>
      <w:i/>
      <w:iCs/>
      <w:sz w:val="26"/>
      <w:szCs w:val="26"/>
      <w:lang w:eastAsia="ru-R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792C"/>
    <w:pPr>
      <w:spacing w:before="240" w:after="60" w:line="240" w:lineRule="auto"/>
      <w:jc w:val="both"/>
      <w:outlineLvl w:val="5"/>
    </w:pPr>
    <w:rPr>
      <w:rFonts w:cs="Times New Roman"/>
      <w:b/>
      <w:bCs/>
      <w:lang w:eastAsia="ru-RU"/>
    </w:rPr>
  </w:style>
  <w:style w:type="paragraph" w:styleId="Heading7">
    <w:name w:val="heading 7"/>
    <w:basedOn w:val="Normal"/>
    <w:next w:val="Normal"/>
    <w:link w:val="Heading7Char"/>
    <w:unhideWhenUsed/>
    <w:qFormat/>
    <w:rsid w:val="005D792C"/>
    <w:pPr>
      <w:spacing w:before="240" w:after="60" w:line="240" w:lineRule="auto"/>
      <w:jc w:val="both"/>
      <w:outlineLvl w:val="6"/>
    </w:pPr>
    <w:rPr>
      <w:rFonts w:cs="Times New Roman"/>
      <w:sz w:val="24"/>
      <w:szCs w:val="24"/>
      <w:lang w:eastAsia="ru-RU"/>
    </w:rPr>
  </w:style>
  <w:style w:type="paragraph" w:styleId="Heading8">
    <w:name w:val="heading 8"/>
    <w:basedOn w:val="Normal"/>
    <w:next w:val="Normal"/>
    <w:link w:val="Heading8Char"/>
    <w:qFormat/>
    <w:rsid w:val="005D792C"/>
    <w:pPr>
      <w:keepNext/>
      <w:spacing w:after="0" w:line="360" w:lineRule="auto"/>
      <w:ind w:firstLine="709"/>
      <w:jc w:val="both"/>
      <w:outlineLvl w:val="7"/>
    </w:pPr>
    <w:rPr>
      <w:rFonts w:ascii="Times New Roman" w:hAnsi="Times New Roman" w:cs="Times New Roman"/>
      <w:bCs/>
      <w:sz w:val="28"/>
      <w:szCs w:val="28"/>
      <w:lang w:eastAsia="ru-RU"/>
    </w:rPr>
  </w:style>
  <w:style w:type="paragraph" w:styleId="Heading9">
    <w:name w:val="heading 9"/>
    <w:basedOn w:val="Normal"/>
    <w:next w:val="Normal"/>
    <w:link w:val="Heading9Char"/>
    <w:unhideWhenUsed/>
    <w:qFormat/>
    <w:rsid w:val="005D792C"/>
    <w:pPr>
      <w:spacing w:before="240" w:after="60" w:line="240" w:lineRule="auto"/>
      <w:jc w:val="both"/>
      <w:outlineLvl w:val="8"/>
    </w:pPr>
    <w:rPr>
      <w:rFonts w:ascii="Cambria" w:hAnsi="Cambria" w:cs="Times New Roman"/>
      <w:lang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6F7A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0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27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83D64"/>
    <w:rPr>
      <w:color w:val="0000FF" w:themeColor="hyperlink"/>
      <w:u w:val="single"/>
    </w:rPr>
  </w:style>
  <w:style w:type="character" w:customStyle="1" w:styleId="html-italic">
    <w:name w:val="html-italic"/>
    <w:basedOn w:val="DefaultParagraphFont"/>
    <w:rsid w:val="00B03DEB"/>
  </w:style>
  <w:style w:type="character" w:styleId="FollowedHyperlink">
    <w:name w:val="FollowedHyperlink"/>
    <w:basedOn w:val="DefaultParagraphFont"/>
    <w:uiPriority w:val="99"/>
    <w:semiHidden/>
    <w:unhideWhenUsed/>
    <w:rsid w:val="001F4148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5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A4B"/>
  </w:style>
  <w:style w:type="paragraph" w:styleId="Footer">
    <w:name w:val="footer"/>
    <w:basedOn w:val="Normal"/>
    <w:link w:val="FooterChar"/>
    <w:uiPriority w:val="99"/>
    <w:unhideWhenUsed/>
    <w:rsid w:val="00075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A4B"/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93397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qFormat/>
    <w:rsid w:val="00151C8C"/>
    <w:pPr>
      <w:spacing w:after="0" w:line="240" w:lineRule="auto"/>
    </w:pPr>
    <w:rPr>
      <w:rFonts w:eastAsiaTheme="minorEastAsia"/>
      <w:sz w:val="24"/>
      <w:szCs w:val="24"/>
      <w:lang w:val="en-US"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F676C5"/>
    <w:rPr>
      <w:rFonts w:ascii="Times New Roman" w:eastAsiaTheme="majorEastAsia" w:hAnsi="Times New Roman" w:cstheme="majorBidi"/>
      <w:b/>
      <w:bCs/>
      <w:sz w:val="28"/>
      <w:szCs w:val="28"/>
      <w:lang w:val="en-US"/>
    </w:rPr>
  </w:style>
  <w:style w:type="paragraph" w:customStyle="1" w:styleId="s7">
    <w:name w:val="s7"/>
    <w:basedOn w:val="Normal"/>
    <w:rsid w:val="00B22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DefaultParagraphFont"/>
    <w:rsid w:val="00B22DDA"/>
  </w:style>
  <w:style w:type="character" w:customStyle="1" w:styleId="s4">
    <w:name w:val="s4"/>
    <w:basedOn w:val="DefaultParagraphFont"/>
    <w:rsid w:val="00B22DDA"/>
  </w:style>
  <w:style w:type="character" w:customStyle="1" w:styleId="s10">
    <w:name w:val="s10"/>
    <w:basedOn w:val="DefaultParagraphFont"/>
    <w:rsid w:val="00B22DDA"/>
  </w:style>
  <w:style w:type="paragraph" w:styleId="NormalWeb">
    <w:name w:val="Normal (Web)"/>
    <w:basedOn w:val="Normal"/>
    <w:uiPriority w:val="99"/>
    <w:semiHidden/>
    <w:unhideWhenUsed/>
    <w:rsid w:val="00B22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rsid w:val="005E379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724A64"/>
    <w:pPr>
      <w:spacing w:before="240" w:line="259" w:lineRule="auto"/>
      <w:jc w:val="lef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val="uk-UA" w:eastAsia="uk-UA"/>
    </w:rPr>
  </w:style>
  <w:style w:type="paragraph" w:styleId="TOC1">
    <w:name w:val="toc 1"/>
    <w:basedOn w:val="Normal"/>
    <w:next w:val="Normal"/>
    <w:autoRedefine/>
    <w:uiPriority w:val="39"/>
    <w:unhideWhenUsed/>
    <w:rsid w:val="001E3AFE"/>
    <w:pPr>
      <w:tabs>
        <w:tab w:val="right" w:leader="dot" w:pos="9628"/>
      </w:tabs>
      <w:spacing w:before="240" w:after="120"/>
    </w:pPr>
    <w:rPr>
      <w:rFonts w:ascii="Times New Roman" w:hAnsi="Times New Roman" w:cs="Times New Roman"/>
      <w:b/>
      <w:noProof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1E3AFE"/>
    <w:pPr>
      <w:tabs>
        <w:tab w:val="right" w:leader="dot" w:pos="9638"/>
      </w:tabs>
      <w:spacing w:after="100"/>
      <w:ind w:left="220" w:right="849"/>
    </w:pPr>
    <w:rPr>
      <w:rFonts w:ascii="Times New Roman" w:hAnsi="Times New Roman"/>
      <w:noProof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D01E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52C45"/>
    <w:rPr>
      <w:color w:val="666666"/>
    </w:rPr>
  </w:style>
  <w:style w:type="table" w:customStyle="1" w:styleId="10">
    <w:name w:val="Сетка таблицы1"/>
    <w:basedOn w:val="TableNormal"/>
    <w:next w:val="TableGrid"/>
    <w:uiPriority w:val="59"/>
    <w:rsid w:val="000D7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5E3797"/>
    <w:rPr>
      <w:rFonts w:ascii="Times New Roman" w:eastAsia="Times New Roman" w:hAnsi="Times New Roman" w:cs="Times New Roman"/>
      <w:b/>
      <w:bCs/>
      <w:caps/>
      <w:sz w:val="24"/>
      <w:szCs w:val="24"/>
      <w:lang w:val="en-US" w:eastAsia="ru-RU"/>
    </w:rPr>
  </w:style>
  <w:style w:type="character" w:customStyle="1" w:styleId="Heading4Char">
    <w:name w:val="Heading 4 Char"/>
    <w:basedOn w:val="DefaultParagraphFont"/>
    <w:link w:val="Heading4"/>
    <w:rsid w:val="005D792C"/>
    <w:rPr>
      <w:rFonts w:ascii="Calibri" w:eastAsia="Calibri" w:hAnsi="Calibri" w:cs="Times New Roman"/>
      <w:b/>
      <w:bCs/>
      <w:sz w:val="28"/>
      <w:szCs w:val="28"/>
      <w:lang w:eastAsia="ru-RU"/>
    </w:rPr>
  </w:style>
  <w:style w:type="character" w:customStyle="1" w:styleId="Heading5Char">
    <w:name w:val="Heading 5 Char"/>
    <w:basedOn w:val="DefaultParagraphFont"/>
    <w:link w:val="Heading5"/>
    <w:rsid w:val="005D792C"/>
    <w:rPr>
      <w:rFonts w:ascii="Calibri" w:eastAsia="Calibri" w:hAnsi="Calibri" w:cs="Times New Roman"/>
      <w:b/>
      <w:bCs/>
      <w:i/>
      <w:iCs/>
      <w:sz w:val="26"/>
      <w:szCs w:val="26"/>
      <w:lang w:eastAsia="ru-RU"/>
    </w:rPr>
  </w:style>
  <w:style w:type="character" w:customStyle="1" w:styleId="Heading6Char">
    <w:name w:val="Heading 6 Char"/>
    <w:basedOn w:val="DefaultParagraphFont"/>
    <w:link w:val="Heading6"/>
    <w:rsid w:val="005D792C"/>
    <w:rPr>
      <w:rFonts w:ascii="Calibri" w:eastAsia="Calibri" w:hAnsi="Calibri" w:cs="Times New Roman"/>
      <w:b/>
      <w:bCs/>
      <w:lang w:eastAsia="ru-RU"/>
    </w:rPr>
  </w:style>
  <w:style w:type="character" w:customStyle="1" w:styleId="Heading7Char">
    <w:name w:val="Heading 7 Char"/>
    <w:basedOn w:val="DefaultParagraphFont"/>
    <w:link w:val="Heading7"/>
    <w:rsid w:val="005D792C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Heading8Char">
    <w:name w:val="Heading 8 Char"/>
    <w:basedOn w:val="DefaultParagraphFont"/>
    <w:link w:val="Heading8"/>
    <w:rsid w:val="005D792C"/>
    <w:rPr>
      <w:rFonts w:ascii="Times New Roman" w:eastAsia="Calibri" w:hAnsi="Times New Roman" w:cs="Times New Roman"/>
      <w:bCs/>
      <w:sz w:val="28"/>
      <w:szCs w:val="28"/>
      <w:lang w:eastAsia="ru-RU"/>
    </w:rPr>
  </w:style>
  <w:style w:type="character" w:customStyle="1" w:styleId="Heading9Char">
    <w:name w:val="Heading 9 Char"/>
    <w:basedOn w:val="DefaultParagraphFont"/>
    <w:link w:val="Heading9"/>
    <w:rsid w:val="005D792C"/>
    <w:rPr>
      <w:rFonts w:ascii="Cambria" w:eastAsia="Calibri" w:hAnsi="Cambria" w:cs="Times New Roman"/>
      <w:lang w:eastAsia="ru-RU"/>
    </w:rPr>
  </w:style>
  <w:style w:type="numbering" w:customStyle="1" w:styleId="11">
    <w:name w:val="Нет списка1"/>
    <w:next w:val="NoList"/>
    <w:uiPriority w:val="99"/>
    <w:semiHidden/>
    <w:unhideWhenUsed/>
    <w:rsid w:val="005D792C"/>
  </w:style>
  <w:style w:type="character" w:styleId="Emphasis">
    <w:name w:val="Emphasis"/>
    <w:uiPriority w:val="20"/>
    <w:qFormat/>
    <w:rsid w:val="005D792C"/>
    <w:rPr>
      <w:i/>
      <w:iCs/>
    </w:rPr>
  </w:style>
  <w:style w:type="character" w:styleId="Strong">
    <w:name w:val="Strong"/>
    <w:uiPriority w:val="22"/>
    <w:qFormat/>
    <w:rsid w:val="005D792C"/>
    <w:rPr>
      <w:b/>
      <w:bCs/>
    </w:rPr>
  </w:style>
  <w:style w:type="paragraph" w:styleId="Caption">
    <w:name w:val="caption"/>
    <w:basedOn w:val="Normal"/>
    <w:next w:val="Normal"/>
    <w:qFormat/>
    <w:rsid w:val="005D792C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60" w:line="240" w:lineRule="auto"/>
      <w:jc w:val="center"/>
    </w:pPr>
    <w:rPr>
      <w:rFonts w:ascii="Cambria" w:eastAsia="Cambria" w:hAnsi="Cambria" w:cs="Cambria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5D792C"/>
    <w:rPr>
      <w:rFonts w:ascii="Cambria" w:eastAsia="Times New Roman" w:hAnsi="Cambria" w:cs="Times New Roman"/>
      <w:sz w:val="24"/>
      <w:szCs w:val="24"/>
    </w:rPr>
  </w:style>
  <w:style w:type="character" w:customStyle="1" w:styleId="2">
    <w:name w:val="Основной текст (2)_"/>
    <w:link w:val="20"/>
    <w:rsid w:val="005D792C"/>
    <w:rPr>
      <w:rFonts w:eastAsia="Times New Roman"/>
      <w:b/>
      <w:bCs/>
      <w:sz w:val="25"/>
      <w:szCs w:val="25"/>
      <w:shd w:val="clear" w:color="auto" w:fill="FFFFFF"/>
    </w:rPr>
  </w:style>
  <w:style w:type="character" w:customStyle="1" w:styleId="a">
    <w:name w:val="Основной текст_"/>
    <w:link w:val="6"/>
    <w:rsid w:val="005D792C"/>
    <w:rPr>
      <w:rFonts w:eastAsia="Times New Roman"/>
      <w:spacing w:val="1"/>
      <w:sz w:val="25"/>
      <w:szCs w:val="25"/>
      <w:shd w:val="clear" w:color="auto" w:fill="FFFFFF"/>
    </w:rPr>
  </w:style>
  <w:style w:type="character" w:customStyle="1" w:styleId="0pt">
    <w:name w:val="Основной текст + Полужирный;Интервал 0 pt"/>
    <w:rsid w:val="005D792C"/>
    <w:rPr>
      <w:rFonts w:eastAsia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uk-UA"/>
    </w:rPr>
  </w:style>
  <w:style w:type="paragraph" w:customStyle="1" w:styleId="20">
    <w:name w:val="Основной текст (2)"/>
    <w:basedOn w:val="Normal"/>
    <w:link w:val="2"/>
    <w:rsid w:val="005D792C"/>
    <w:pPr>
      <w:widowControl w:val="0"/>
      <w:shd w:val="clear" w:color="auto" w:fill="FFFFFF"/>
      <w:spacing w:after="420" w:line="0" w:lineRule="atLeast"/>
    </w:pPr>
    <w:rPr>
      <w:rFonts w:eastAsia="Times New Roman"/>
      <w:b/>
      <w:bCs/>
      <w:sz w:val="25"/>
      <w:szCs w:val="25"/>
    </w:rPr>
  </w:style>
  <w:style w:type="paragraph" w:customStyle="1" w:styleId="6">
    <w:name w:val="Основной текст6"/>
    <w:basedOn w:val="Normal"/>
    <w:link w:val="a"/>
    <w:rsid w:val="005D792C"/>
    <w:pPr>
      <w:widowControl w:val="0"/>
      <w:shd w:val="clear" w:color="auto" w:fill="FFFFFF"/>
      <w:spacing w:after="0" w:line="322" w:lineRule="exact"/>
      <w:ind w:hanging="200"/>
    </w:pPr>
    <w:rPr>
      <w:rFonts w:eastAsia="Times New Roman"/>
      <w:spacing w:val="1"/>
      <w:sz w:val="25"/>
      <w:szCs w:val="25"/>
    </w:rPr>
  </w:style>
  <w:style w:type="character" w:customStyle="1" w:styleId="12">
    <w:name w:val="Основной текст1"/>
    <w:rsid w:val="005D79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uk-UA"/>
    </w:rPr>
  </w:style>
  <w:style w:type="character" w:customStyle="1" w:styleId="3">
    <w:name w:val="Основной текст3"/>
    <w:rsid w:val="005D79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en-US"/>
    </w:rPr>
  </w:style>
  <w:style w:type="character" w:customStyle="1" w:styleId="4">
    <w:name w:val="Основной текст4"/>
    <w:rsid w:val="005D79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en-US"/>
    </w:rPr>
  </w:style>
  <w:style w:type="table" w:customStyle="1" w:styleId="21">
    <w:name w:val="Сетка таблицы2"/>
    <w:basedOn w:val="TableNormal"/>
    <w:next w:val="TableGrid"/>
    <w:uiPriority w:val="59"/>
    <w:rsid w:val="005D792C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5"/>
    <w:rsid w:val="005D79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uk-UA"/>
    </w:rPr>
  </w:style>
  <w:style w:type="character" w:customStyle="1" w:styleId="13">
    <w:name w:val="Заголовок №1_"/>
    <w:link w:val="14"/>
    <w:rsid w:val="005D792C"/>
    <w:rPr>
      <w:rFonts w:eastAsia="Times New Roman"/>
      <w:b/>
      <w:bCs/>
      <w:sz w:val="25"/>
      <w:szCs w:val="25"/>
      <w:shd w:val="clear" w:color="auto" w:fill="FFFFFF"/>
    </w:rPr>
  </w:style>
  <w:style w:type="character" w:customStyle="1" w:styleId="120">
    <w:name w:val="Заголовок №1 (2)_"/>
    <w:rsid w:val="005D792C"/>
    <w:rPr>
      <w:rFonts w:ascii="Times New Roman" w:eastAsia="Times New Roman" w:hAnsi="Times New Roman" w:cs="Times New Roman"/>
      <w:b/>
      <w:bCs/>
      <w:i/>
      <w:iCs/>
      <w:smallCaps w:val="0"/>
      <w:strike w:val="0"/>
      <w:spacing w:val="3"/>
      <w:sz w:val="25"/>
      <w:szCs w:val="25"/>
      <w:u w:val="none"/>
    </w:rPr>
  </w:style>
  <w:style w:type="character" w:customStyle="1" w:styleId="121">
    <w:name w:val="Заголовок №1 (2)"/>
    <w:rsid w:val="005D79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single"/>
      <w:lang w:val="uk-UA"/>
    </w:rPr>
  </w:style>
  <w:style w:type="character" w:customStyle="1" w:styleId="0pt0">
    <w:name w:val="Основной текст + Полужирный;Курсив;Интервал 0 pt"/>
    <w:rsid w:val="005D79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single"/>
      <w:shd w:val="clear" w:color="auto" w:fill="FFFFFF"/>
      <w:lang w:val="uk-UA"/>
    </w:rPr>
  </w:style>
  <w:style w:type="paragraph" w:customStyle="1" w:styleId="14">
    <w:name w:val="Заголовок №1"/>
    <w:basedOn w:val="Normal"/>
    <w:link w:val="13"/>
    <w:rsid w:val="005D792C"/>
    <w:pPr>
      <w:widowControl w:val="0"/>
      <w:shd w:val="clear" w:color="auto" w:fill="FFFFFF"/>
      <w:spacing w:before="480" w:after="360" w:line="0" w:lineRule="atLeast"/>
      <w:jc w:val="both"/>
      <w:outlineLvl w:val="0"/>
    </w:pPr>
    <w:rPr>
      <w:rFonts w:eastAsia="Times New Roman"/>
      <w:b/>
      <w:bCs/>
      <w:sz w:val="25"/>
      <w:szCs w:val="25"/>
    </w:rPr>
  </w:style>
  <w:style w:type="character" w:customStyle="1" w:styleId="22">
    <w:name w:val="Заголовок №2_"/>
    <w:link w:val="23"/>
    <w:rsid w:val="005D792C"/>
    <w:rPr>
      <w:rFonts w:eastAsia="Times New Roman"/>
      <w:b/>
      <w:bCs/>
      <w:sz w:val="25"/>
      <w:szCs w:val="25"/>
      <w:shd w:val="clear" w:color="auto" w:fill="FFFFFF"/>
    </w:rPr>
  </w:style>
  <w:style w:type="character" w:customStyle="1" w:styleId="8">
    <w:name w:val="Основной текст (8)_"/>
    <w:rsid w:val="005D792C"/>
    <w:rPr>
      <w:rFonts w:ascii="Times New Roman" w:eastAsia="Times New Roman" w:hAnsi="Times New Roman" w:cs="Times New Roman"/>
      <w:b/>
      <w:bCs/>
      <w:i/>
      <w:iCs/>
      <w:smallCaps w:val="0"/>
      <w:strike w:val="0"/>
      <w:spacing w:val="3"/>
      <w:sz w:val="25"/>
      <w:szCs w:val="25"/>
      <w:u w:val="none"/>
    </w:rPr>
  </w:style>
  <w:style w:type="character" w:customStyle="1" w:styleId="80">
    <w:name w:val="Основной текст (8)"/>
    <w:rsid w:val="005D79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single"/>
      <w:lang w:val="uk-UA"/>
    </w:rPr>
  </w:style>
  <w:style w:type="character" w:customStyle="1" w:styleId="81">
    <w:name w:val="Основной текст (8) + Малые прописные"/>
    <w:rsid w:val="005D792C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3"/>
      <w:w w:val="100"/>
      <w:position w:val="0"/>
      <w:sz w:val="25"/>
      <w:szCs w:val="25"/>
      <w:u w:val="single"/>
      <w:lang w:val="en-US"/>
    </w:rPr>
  </w:style>
  <w:style w:type="character" w:customStyle="1" w:styleId="0pt1">
    <w:name w:val="Основной текст + Курсив;Интервал 0 pt"/>
    <w:rsid w:val="005D79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5"/>
      <w:szCs w:val="25"/>
      <w:u w:val="none"/>
      <w:shd w:val="clear" w:color="auto" w:fill="FFFFFF"/>
      <w:lang w:val="uk-UA"/>
    </w:rPr>
  </w:style>
  <w:style w:type="paragraph" w:customStyle="1" w:styleId="23">
    <w:name w:val="Заголовок №2"/>
    <w:basedOn w:val="Normal"/>
    <w:link w:val="22"/>
    <w:rsid w:val="005D792C"/>
    <w:pPr>
      <w:widowControl w:val="0"/>
      <w:shd w:val="clear" w:color="auto" w:fill="FFFFFF"/>
      <w:spacing w:after="0" w:line="480" w:lineRule="exact"/>
      <w:jc w:val="both"/>
      <w:outlineLvl w:val="1"/>
    </w:pPr>
    <w:rPr>
      <w:rFonts w:eastAsia="Times New Roman"/>
      <w:b/>
      <w:bCs/>
      <w:sz w:val="25"/>
      <w:szCs w:val="25"/>
    </w:rPr>
  </w:style>
  <w:style w:type="paragraph" w:customStyle="1" w:styleId="Default">
    <w:name w:val="Default"/>
    <w:rsid w:val="005D79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TMLCite">
    <w:name w:val="HTML Cite"/>
    <w:basedOn w:val="DefaultParagraphFont"/>
    <w:uiPriority w:val="99"/>
    <w:semiHidden/>
    <w:unhideWhenUsed/>
    <w:rsid w:val="005D792C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D79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D792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5D792C"/>
  </w:style>
  <w:style w:type="paragraph" w:customStyle="1" w:styleId="Style9">
    <w:name w:val="Style9"/>
    <w:basedOn w:val="Normal"/>
    <w:rsid w:val="005D792C"/>
    <w:pPr>
      <w:widowControl w:val="0"/>
      <w:autoSpaceDE w:val="0"/>
      <w:autoSpaceDN w:val="0"/>
      <w:adjustRightInd w:val="0"/>
      <w:spacing w:after="0" w:line="217" w:lineRule="exact"/>
      <w:ind w:firstLine="333"/>
      <w:jc w:val="both"/>
    </w:pPr>
    <w:rPr>
      <w:rFonts w:ascii="Bookman Old Style" w:eastAsia="Times New Roman" w:hAnsi="Bookman Old Style" w:cs="Times New Roman"/>
      <w:sz w:val="24"/>
      <w:szCs w:val="24"/>
      <w:lang w:eastAsia="uk-UA"/>
    </w:rPr>
  </w:style>
  <w:style w:type="character" w:customStyle="1" w:styleId="typography-modulelvnit">
    <w:name w:val="typography-module__lvnit"/>
    <w:basedOn w:val="DefaultParagraphFont"/>
    <w:rsid w:val="005D792C"/>
  </w:style>
  <w:style w:type="table" w:customStyle="1" w:styleId="15">
    <w:name w:val="Сетка таблицы светлая1"/>
    <w:basedOn w:val="TableNormal"/>
    <w:next w:val="TableGridLight"/>
    <w:uiPriority w:val="40"/>
    <w:rsid w:val="00EA639D"/>
    <w:pPr>
      <w:spacing w:after="0" w:line="240" w:lineRule="auto"/>
    </w:pPr>
    <w:rPr>
      <w:rFonts w:eastAsia="Times New Roman"/>
      <w:sz w:val="24"/>
      <w:szCs w:val="24"/>
      <w:lang w:val="en-US" w:eastAsia="ja-JP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40"/>
    <w:rsid w:val="00EA639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1E3AFE"/>
    <w:pPr>
      <w:spacing w:after="100"/>
      <w:ind w:left="442" w:right="567"/>
    </w:pPr>
    <w:rPr>
      <w:rFonts w:ascii="Times New Roman" w:hAnsi="Times New Roman" w:cs="Times New Roman (Основной текст"/>
      <w:caps/>
      <w:sz w:val="24"/>
    </w:rPr>
  </w:style>
  <w:style w:type="character" w:customStyle="1" w:styleId="katex-mathml">
    <w:name w:val="katex-mathml"/>
    <w:basedOn w:val="DefaultParagraphFont"/>
    <w:rsid w:val="007E1306"/>
  </w:style>
  <w:style w:type="character" w:styleId="PageNumber">
    <w:name w:val="page number"/>
    <w:basedOn w:val="DefaultParagraphFont"/>
    <w:uiPriority w:val="99"/>
    <w:semiHidden/>
    <w:unhideWhenUsed/>
    <w:rsid w:val="004E661C"/>
  </w:style>
  <w:style w:type="table" w:customStyle="1" w:styleId="a0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3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b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tup.edbo.gov.ua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86/70143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stup.edbo.gov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86/701435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1AFWiPQIBkjf1z6KgmXDjrZ7FA==">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Кравченко Володимир Миколайович</cp:lastModifiedBy>
  <cp:revision>11</cp:revision>
  <cp:lastPrinted>2025-11-07T17:33:00Z</cp:lastPrinted>
  <dcterms:created xsi:type="dcterms:W3CDTF">2025-11-08T09:02:00Z</dcterms:created>
  <dcterms:modified xsi:type="dcterms:W3CDTF">2025-11-08T10:14:00Z</dcterms:modified>
</cp:coreProperties>
</file>