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2454A" w14:textId="77777777" w:rsidR="00427F2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УДК 330.46:378:004.65</w:t>
      </w:r>
    </w:p>
    <w:p w14:paraId="70790BAF" w14:textId="77777777" w:rsidR="00427F2B" w:rsidRDefault="00427F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EC236AD" w14:textId="2116A5D4" w:rsidR="00427F2B" w:rsidRPr="00AC1D3C" w:rsidRDefault="00AC1D3C">
      <w:pPr>
        <w:pStyle w:val="Heading2"/>
        <w:rPr>
          <w:lang w:val="uk-UA"/>
        </w:rPr>
      </w:pPr>
      <w:r>
        <w:rPr>
          <w:lang w:val="uk-UA"/>
        </w:rPr>
        <w:t>Співавтор 1</w:t>
      </w:r>
    </w:p>
    <w:p w14:paraId="2BB87FAA" w14:textId="15A95E55" w:rsidR="00427F2B" w:rsidRDefault="00AC1D3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C1D3C">
        <w:rPr>
          <w:rFonts w:ascii="Times New Roman" w:eastAsia="Times New Roman" w:hAnsi="Times New Roman" w:cs="Times New Roman"/>
          <w:i/>
          <w:sz w:val="24"/>
          <w:szCs w:val="24"/>
        </w:rPr>
        <w:t>науковий ступінь і вчене звання, місце роботи (повна назва структурного підрозділу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00000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</w:p>
    <w:p w14:paraId="60065720" w14:textId="58AB58BC" w:rsidR="00427F2B" w:rsidRDefault="00AC1D3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C1D3C">
        <w:rPr>
          <w:rFonts w:ascii="Times New Roman" w:eastAsia="Times New Roman" w:hAnsi="Times New Roman" w:cs="Times New Roman"/>
          <w:i/>
          <w:sz w:val="24"/>
          <w:szCs w:val="24"/>
        </w:rPr>
        <w:t>Організація / Установа / Підприємство</w:t>
      </w:r>
    </w:p>
    <w:p w14:paraId="6E495391" w14:textId="1611425B" w:rsidR="00427F2B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ORСID: </w:t>
      </w:r>
      <w:r w:rsidR="00427F2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https://orcid.org/0000-000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0</w:t>
      </w:r>
      <w:r w:rsidR="00427F2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-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0000</w:t>
      </w:r>
      <w:r w:rsidR="00427F2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-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0000</w:t>
      </w:r>
    </w:p>
    <w:p w14:paraId="0E17E5ED" w14:textId="60E1FB86" w:rsidR="00427F2B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email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1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@nubip.edu.ua</w:t>
      </w:r>
    </w:p>
    <w:p w14:paraId="45DC7F80" w14:textId="1123BA2C" w:rsidR="00427F2B" w:rsidRPr="00FC4DF4" w:rsidRDefault="00AC1D3C">
      <w:pPr>
        <w:pStyle w:val="Heading2"/>
        <w:spacing w:before="120"/>
        <w:rPr>
          <w:lang w:val="uk-UA"/>
        </w:rPr>
      </w:pPr>
      <w:r w:rsidRPr="00AC1D3C">
        <w:rPr>
          <w:lang w:val="uk-UA"/>
        </w:rPr>
        <w:t xml:space="preserve">Співавтор </w:t>
      </w:r>
      <w:r>
        <w:rPr>
          <w:lang w:val="uk-UA"/>
        </w:rPr>
        <w:t>2</w:t>
      </w:r>
    </w:p>
    <w:p w14:paraId="5B7C0654" w14:textId="77777777" w:rsidR="00AC1D3C" w:rsidRDefault="00AC1D3C" w:rsidP="00AC1D3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C1D3C">
        <w:rPr>
          <w:rFonts w:ascii="Times New Roman" w:eastAsia="Times New Roman" w:hAnsi="Times New Roman" w:cs="Times New Roman"/>
          <w:i/>
          <w:sz w:val="24"/>
          <w:szCs w:val="24"/>
        </w:rPr>
        <w:t>науковий ступінь і вчене звання, місце роботи (повна назва структурного підрозділу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), </w:t>
      </w:r>
    </w:p>
    <w:p w14:paraId="63421245" w14:textId="78C3CE89" w:rsidR="00AC1D3C" w:rsidRDefault="00AC1D3C" w:rsidP="00AC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D3C">
        <w:rPr>
          <w:rFonts w:ascii="Times New Roman" w:eastAsia="Times New Roman" w:hAnsi="Times New Roman" w:cs="Times New Roman"/>
          <w:i/>
          <w:sz w:val="24"/>
          <w:szCs w:val="24"/>
        </w:rPr>
        <w:t>Організація / Установа / Підприємство</w:t>
      </w:r>
    </w:p>
    <w:p w14:paraId="0AA45C31" w14:textId="451C219B" w:rsidR="00AC1D3C" w:rsidRDefault="00AC1D3C" w:rsidP="00AC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ORСID: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https://orcid.org/0000-0000-0000-0000</w:t>
      </w:r>
    </w:p>
    <w:p w14:paraId="677A429F" w14:textId="095203E9" w:rsidR="00427F2B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email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2</w:t>
      </w:r>
      <w:r w:rsidR="00AC1D3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@nubip.edu.ua</w:t>
      </w:r>
    </w:p>
    <w:p w14:paraId="0B5C5EEB" w14:textId="77777777" w:rsidR="00427F2B" w:rsidRDefault="00427F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B21CD5" w14:textId="592FCFD1" w:rsidR="00427F2B" w:rsidRPr="00FC4DF4" w:rsidRDefault="00AC1D3C">
      <w:pPr>
        <w:pStyle w:val="Heading3"/>
        <w:rPr>
          <w:lang w:val="uk-UA"/>
        </w:rPr>
      </w:pPr>
      <w:r>
        <w:rPr>
          <w:lang w:val="uk-UA"/>
        </w:rPr>
        <w:t>НАЗВА Статті</w:t>
      </w:r>
    </w:p>
    <w:p w14:paraId="590911CF" w14:textId="77777777" w:rsidR="00427F2B" w:rsidRDefault="00427F2B">
      <w:pPr>
        <w:tabs>
          <w:tab w:val="left" w:pos="28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FD2AC2" w14:textId="3CD7D7B1" w:rsidR="00427F2B" w:rsidRDefault="00000000" w:rsidP="00AC1D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Анотація.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>А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нотація на мові статті (шрифт – курсив, не менше 150 слів).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До публікації приймаються рукописи з максимально конкретизованими анотаціями. Анотація повинна містити основні висновки роботи та результати роботи. Композиційно анотація може бути збудована за принципом IMRAD (</w:t>
      </w:r>
      <w:proofErr w:type="spellStart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Introduction</w:t>
      </w:r>
      <w:proofErr w:type="spellEnd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Methods</w:t>
      </w:r>
      <w:proofErr w:type="spellEnd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Results</w:t>
      </w:r>
      <w:proofErr w:type="spellEnd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proofErr w:type="spellEnd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Discussion</w:t>
      </w:r>
      <w:proofErr w:type="spellEnd"/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):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Актуальність – актуальність дослідження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;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Мета – мета і завдання дослідження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;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Методи – відомості про те, коли, де, як проводилося дослідження; яка інформація, методи використовувалися; хто був включений в групу піддослідних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;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Результати – основні висновки (конкретика), результати дослідження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;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Перспективи – інформація про те, як отриманий результат співвідноситься з висновками інших учених, які перспективи дослідження, напрями подальшої роботи, складності.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Анотація та ключові слова підлягають перевірці з метою недопущення технічного перекладу програмними засобами, оскільки рукописи будуть доступні в Інтернет-мережі: бібліографічних (наукометричних) базах, інформаційних порталах, онлайн-бібліотеках</w:t>
      </w:r>
    </w:p>
    <w:p w14:paraId="4A5E3848" w14:textId="3B0DB2D2" w:rsidR="00427F2B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Ключові слова: 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>ключові слова</w:t>
      </w:r>
      <w:r w:rsidR="00AC1D3C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AC1D3C" w:rsidRPr="00AC1D3C">
        <w:rPr>
          <w:rFonts w:ascii="Times New Roman" w:eastAsia="Times New Roman" w:hAnsi="Times New Roman" w:cs="Times New Roman"/>
          <w:i/>
          <w:sz w:val="20"/>
          <w:szCs w:val="20"/>
        </w:rPr>
        <w:t xml:space="preserve"> словосполучення використовуються для пошуку статті в електронних базах, вони повинні бути лаконічними, відображати зміст і специфіку рукопису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1BA1F9E6" w14:textId="77777777" w:rsidR="00427F2B" w:rsidRDefault="00427F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630BC58" w14:textId="77777777" w:rsidR="00E27900" w:rsidRDefault="00000000" w:rsidP="00F41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Актуальність. </w:t>
      </w:r>
      <w:r w:rsidR="00E2790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27900" w:rsidRPr="00E27900">
        <w:rPr>
          <w:rFonts w:ascii="Times New Roman" w:eastAsia="Times New Roman" w:hAnsi="Times New Roman" w:cs="Times New Roman"/>
          <w:sz w:val="24"/>
          <w:szCs w:val="24"/>
        </w:rPr>
        <w:t xml:space="preserve">исвітлюється важливість дослідження, існуючі проблеми та напрями їх вирішення в контексті поставлених наукових завдань; </w:t>
      </w:r>
    </w:p>
    <w:p w14:paraId="44B3D48D" w14:textId="77777777" w:rsidR="00E27900" w:rsidRDefault="00E27900" w:rsidP="00F41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900">
        <w:rPr>
          <w:rFonts w:ascii="Times New Roman" w:eastAsia="Times New Roman" w:hAnsi="Times New Roman" w:cs="Times New Roman"/>
          <w:sz w:val="24"/>
          <w:szCs w:val="24"/>
        </w:rPr>
        <w:t>вказуються невирішені частини проблеми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A5C8C4C" w14:textId="36A4C101" w:rsidR="00E27900" w:rsidRDefault="00E27900" w:rsidP="00F41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900">
        <w:rPr>
          <w:rFonts w:ascii="Times New Roman" w:eastAsia="Times New Roman" w:hAnsi="Times New Roman" w:cs="Times New Roman"/>
          <w:sz w:val="24"/>
          <w:szCs w:val="24"/>
        </w:rPr>
        <w:t>висвітлюється важливість дослідження, існуючі проблеми та напрями їх вирішення в контексті поставлених наукових завдань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80A99E7" w14:textId="698D04B3" w:rsidR="00427F2B" w:rsidRDefault="00E27900" w:rsidP="00F41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900">
        <w:rPr>
          <w:rFonts w:ascii="Times New Roman" w:eastAsia="Times New Roman" w:hAnsi="Times New Roman" w:cs="Times New Roman"/>
          <w:sz w:val="24"/>
          <w:szCs w:val="24"/>
        </w:rPr>
        <w:t>вказуються невирішені частини проблеми</w:t>
      </w:r>
      <w:r w:rsidRPr="00E279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1FE6">
        <w:rPr>
          <w:rFonts w:ascii="Times New Roman" w:eastAsia="Times New Roman" w:hAnsi="Times New Roman" w:cs="Times New Roman"/>
          <w:sz w:val="24"/>
          <w:szCs w:val="24"/>
        </w:rPr>
        <w:t>[1]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C6A07B" w14:textId="49DDCB95" w:rsidR="00427F2B" w:rsidRDefault="00000000" w:rsidP="00F41F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Аналіз останніх досліджень та публікацій. </w:t>
      </w:r>
      <w:r w:rsidR="00E2790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27900" w:rsidRPr="00E27900">
        <w:rPr>
          <w:rFonts w:ascii="Times New Roman" w:eastAsia="Times New Roman" w:hAnsi="Times New Roman" w:cs="Times New Roman"/>
          <w:sz w:val="24"/>
          <w:szCs w:val="24"/>
        </w:rPr>
        <w:t>одається короткий аналіз результатів досліджень науковців з тематики наукової статті</w:t>
      </w:r>
      <w:r w:rsidR="006908D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075C75" w14:textId="32CF0388" w:rsidR="00427F2B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 дослідження.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90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27900" w:rsidRPr="00E27900">
        <w:rPr>
          <w:rFonts w:ascii="Times New Roman" w:eastAsia="Times New Roman" w:hAnsi="Times New Roman" w:cs="Times New Roman"/>
          <w:sz w:val="24"/>
          <w:szCs w:val="24"/>
        </w:rPr>
        <w:t>казуються мета і завдання наукового дослідження</w:t>
      </w:r>
      <w:r w:rsidR="006908D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72E32D" w14:textId="3583AC41" w:rsidR="00427F2B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Матеріали і методи дослідження. </w:t>
      </w:r>
      <w:r w:rsidR="00E2790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27900" w:rsidRPr="00E27900">
        <w:rPr>
          <w:rFonts w:ascii="Times New Roman" w:eastAsia="Times New Roman" w:hAnsi="Times New Roman" w:cs="Times New Roman"/>
          <w:sz w:val="24"/>
          <w:szCs w:val="24"/>
        </w:rPr>
        <w:t>исвітлюються основні методи і прийоми, застосовані у науковій статті</w:t>
      </w:r>
      <w:r w:rsidR="006908D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81F3B0" w14:textId="4CE4A041" w:rsidR="00427F2B" w:rsidRDefault="00000000" w:rsidP="00E279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Результати дослідження та їх обговорення. </w:t>
      </w:r>
      <w:r w:rsidR="00E2790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27900" w:rsidRPr="00E27900">
        <w:rPr>
          <w:rFonts w:ascii="Times New Roman" w:eastAsia="Times New Roman" w:hAnsi="Times New Roman" w:cs="Times New Roman"/>
          <w:sz w:val="24"/>
          <w:szCs w:val="24"/>
        </w:rPr>
        <w:t>исвітлюються основні отримані результати дослідження, подані у науковій статті</w:t>
      </w:r>
      <w:r w:rsidR="00690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(рис. 1). </w:t>
      </w:r>
    </w:p>
    <w:p w14:paraId="016E8593" w14:textId="77777777" w:rsidR="00427F2B" w:rsidRDefault="00427F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071BB1" w14:textId="79884A0B" w:rsidR="00427F2B" w:rsidRDefault="006908DE" w:rsidP="006908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7C8D9336" wp14:editId="699C64D3">
                <wp:extent cx="5279572" cy="1380671"/>
                <wp:effectExtent l="12700" t="12700" r="16510" b="16510"/>
                <wp:docPr id="901327087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9572" cy="13806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373A1" id="Rectangle 35" o:spid="_x0000_s1026" style="width:415.7pt;height:10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" fillcolor="#4f81bd [3204]" strokecolor="#0a121c [484]" strokeweight="2pt">
                <w10:anchorlock/>
              </v:rect>
            </w:pict>
          </mc:Fallback>
        </mc:AlternateContent>
      </w:r>
    </w:p>
    <w:p w14:paraId="13BE0D20" w14:textId="3EC8C928" w:rsidR="00427F2B" w:rsidRDefault="00000000">
      <w:pPr>
        <w:spacing w:before="120"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1 – </w:t>
      </w:r>
      <w:r w:rsidR="006908DE">
        <w:rPr>
          <w:rFonts w:ascii="Times New Roman" w:eastAsia="Times New Roman" w:hAnsi="Times New Roman" w:cs="Times New Roman"/>
          <w:i/>
          <w:sz w:val="24"/>
          <w:szCs w:val="24"/>
        </w:rPr>
        <w:t>Назва рисунку</w:t>
      </w:r>
    </w:p>
    <w:p w14:paraId="7F9281C9" w14:textId="77777777" w:rsidR="00427F2B" w:rsidRDefault="00427F2B" w:rsidP="00AC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2ED330" w14:textId="3D1CB340" w:rsidR="00B71AED" w:rsidRDefault="00B71AED" w:rsidP="00B71AE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табл. 1 наведено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</w:t>
      </w:r>
    </w:p>
    <w:p w14:paraId="0DCF5162" w14:textId="77777777" w:rsidR="00B71AED" w:rsidRDefault="00B71AED" w:rsidP="00B71AED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21E46F1" w14:textId="4AB2AF2B" w:rsidR="00B71AED" w:rsidRPr="00B71AED" w:rsidRDefault="00B71AED" w:rsidP="00B71AED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71AE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Таблиця 1 –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Назва таблиці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4107"/>
      </w:tblGrid>
      <w:tr w:rsidR="00B71AED" w:rsidRPr="00EE34E3" w14:paraId="5110FD7E" w14:textId="77777777" w:rsidTr="00B71AED">
        <w:trPr>
          <w:jc w:val="center"/>
        </w:trPr>
        <w:tc>
          <w:tcPr>
            <w:tcW w:w="4252" w:type="dxa"/>
          </w:tcPr>
          <w:p w14:paraId="40D1F4F6" w14:textId="77777777" w:rsidR="00B71AED" w:rsidRPr="00B71AED" w:rsidRDefault="00B71AED" w:rsidP="00D57525">
            <w:pPr>
              <w:pStyle w:val="6"/>
              <w:shd w:val="clear" w:color="auto" w:fill="auto"/>
              <w:tabs>
                <w:tab w:val="left" w:pos="2279"/>
                <w:tab w:val="right" w:pos="9902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B71AED">
              <w:rPr>
                <w:rFonts w:ascii="Times New Roman" w:hAnsi="Times New Roman" w:cs="Times New Roman"/>
                <w:sz w:val="20"/>
              </w:rPr>
              <w:t>Текст</w:t>
            </w:r>
          </w:p>
        </w:tc>
        <w:tc>
          <w:tcPr>
            <w:tcW w:w="4107" w:type="dxa"/>
          </w:tcPr>
          <w:p w14:paraId="51AF670B" w14:textId="77777777" w:rsidR="00B71AED" w:rsidRPr="00B71AED" w:rsidRDefault="00B71AED" w:rsidP="00D57525">
            <w:pPr>
              <w:pStyle w:val="6"/>
              <w:shd w:val="clear" w:color="auto" w:fill="auto"/>
              <w:tabs>
                <w:tab w:val="left" w:pos="2279"/>
                <w:tab w:val="right" w:pos="9902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B71AED">
              <w:rPr>
                <w:rFonts w:ascii="Times New Roman" w:hAnsi="Times New Roman" w:cs="Times New Roman"/>
                <w:sz w:val="20"/>
              </w:rPr>
              <w:t>Текст</w:t>
            </w:r>
          </w:p>
        </w:tc>
      </w:tr>
      <w:tr w:rsidR="00B71AED" w:rsidRPr="00EE34E3" w14:paraId="6E950444" w14:textId="77777777" w:rsidTr="00B71AED">
        <w:trPr>
          <w:jc w:val="center"/>
        </w:trPr>
        <w:tc>
          <w:tcPr>
            <w:tcW w:w="4252" w:type="dxa"/>
          </w:tcPr>
          <w:p w14:paraId="13D9A537" w14:textId="77777777" w:rsidR="00B71AED" w:rsidRPr="00B71AED" w:rsidRDefault="00B71AED" w:rsidP="00D57525">
            <w:pPr>
              <w:pStyle w:val="6"/>
              <w:shd w:val="clear" w:color="auto" w:fill="auto"/>
              <w:tabs>
                <w:tab w:val="left" w:pos="2279"/>
                <w:tab w:val="right" w:pos="9902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B71AED">
              <w:rPr>
                <w:rFonts w:ascii="Times New Roman" w:hAnsi="Times New Roman" w:cs="Times New Roman"/>
                <w:sz w:val="20"/>
              </w:rPr>
              <w:t>Текст</w:t>
            </w:r>
          </w:p>
        </w:tc>
        <w:tc>
          <w:tcPr>
            <w:tcW w:w="4107" w:type="dxa"/>
          </w:tcPr>
          <w:p w14:paraId="1FA3EBAD" w14:textId="77777777" w:rsidR="00B71AED" w:rsidRPr="00B71AED" w:rsidRDefault="00B71AED" w:rsidP="00D57525">
            <w:pPr>
              <w:pStyle w:val="6"/>
              <w:shd w:val="clear" w:color="auto" w:fill="auto"/>
              <w:tabs>
                <w:tab w:val="left" w:pos="2279"/>
                <w:tab w:val="right" w:pos="9902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B71AED">
              <w:rPr>
                <w:rFonts w:ascii="Times New Roman" w:hAnsi="Times New Roman" w:cs="Times New Roman"/>
                <w:sz w:val="20"/>
              </w:rPr>
              <w:t>Текст</w:t>
            </w:r>
          </w:p>
        </w:tc>
      </w:tr>
      <w:tr w:rsidR="00B71AED" w:rsidRPr="00EE34E3" w14:paraId="15A4BD9B" w14:textId="77777777" w:rsidTr="00B71AED">
        <w:trPr>
          <w:jc w:val="center"/>
        </w:trPr>
        <w:tc>
          <w:tcPr>
            <w:tcW w:w="4252" w:type="dxa"/>
          </w:tcPr>
          <w:p w14:paraId="65D19C49" w14:textId="77777777" w:rsidR="00B71AED" w:rsidRPr="00B71AED" w:rsidRDefault="00B71AED" w:rsidP="00D57525">
            <w:pPr>
              <w:pStyle w:val="6"/>
              <w:shd w:val="clear" w:color="auto" w:fill="auto"/>
              <w:tabs>
                <w:tab w:val="left" w:pos="2279"/>
                <w:tab w:val="right" w:pos="9902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B71AED">
              <w:rPr>
                <w:rFonts w:ascii="Times New Roman" w:hAnsi="Times New Roman" w:cs="Times New Roman"/>
                <w:sz w:val="20"/>
              </w:rPr>
              <w:t>Текст</w:t>
            </w:r>
          </w:p>
        </w:tc>
        <w:tc>
          <w:tcPr>
            <w:tcW w:w="4107" w:type="dxa"/>
          </w:tcPr>
          <w:p w14:paraId="356598D4" w14:textId="77777777" w:rsidR="00B71AED" w:rsidRPr="00B71AED" w:rsidRDefault="00B71AED" w:rsidP="00D57525">
            <w:pPr>
              <w:pStyle w:val="6"/>
              <w:shd w:val="clear" w:color="auto" w:fill="auto"/>
              <w:tabs>
                <w:tab w:val="left" w:pos="2279"/>
                <w:tab w:val="right" w:pos="9902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</w:rPr>
            </w:pPr>
            <w:r w:rsidRPr="00B71AED">
              <w:rPr>
                <w:rFonts w:ascii="Times New Roman" w:hAnsi="Times New Roman" w:cs="Times New Roman"/>
                <w:sz w:val="20"/>
              </w:rPr>
              <w:t>Текст</w:t>
            </w:r>
          </w:p>
        </w:tc>
      </w:tr>
    </w:tbl>
    <w:p w14:paraId="5930B0B9" w14:textId="77777777" w:rsidR="00B71AED" w:rsidRDefault="00B71AED" w:rsidP="00B71A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89F8C7" w14:textId="3F69CED6" w:rsidR="00427F2B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Аналіз показав, що між кількістю освітніх пропозицій та кількістю заяв вступників існує помірний позитивний зв'язок, про що свідчить коефіцієнт кореляції</w:t>
      </w:r>
      <w:r w:rsidR="006908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r=0,</m:t>
        </m:r>
        <m:r>
          <w:rPr>
            <w:rFonts w:ascii="Cambria Math" w:eastAsia="Times New Roman" w:hAnsi="Cambria Math" w:cs="Times New Roman"/>
            <w:sz w:val="24"/>
            <w:szCs w:val="24"/>
          </w:rPr>
          <m:t>8</m:t>
        </m:r>
        <m:r>
          <w:rPr>
            <w:rFonts w:ascii="Cambria Math" w:eastAsia="Times New Roman" w:hAnsi="Cambria Math" w:cs="Times New Roman"/>
            <w:sz w:val="24"/>
            <w:szCs w:val="24"/>
          </w:rPr>
          <m:t>9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. Розроблено рівняння лінійної регресії:</w:t>
      </w:r>
    </w:p>
    <w:p w14:paraId="7219AE66" w14:textId="63F8E994" w:rsidR="00427F2B" w:rsidRDefault="00000000">
      <w:pPr>
        <w:tabs>
          <w:tab w:val="center" w:pos="4536"/>
          <w:tab w:val="right" w:pos="9638"/>
        </w:tabs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y=1</m:t>
        </m:r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r>
          <w:rPr>
            <w:rFonts w:ascii="Cambria Math" w:eastAsia="Times New Roman" w:hAnsi="Cambria Math" w:cs="Times New Roman"/>
            <w:sz w:val="24"/>
            <w:szCs w:val="24"/>
          </w:rPr>
          <m:t>5,93</m:t>
        </m:r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r>
          <w:rPr>
            <w:rFonts w:ascii="Cambria Math" w:eastAsia="Times New Roman" w:hAnsi="Cambria Math" w:cs="Times New Roman"/>
            <w:sz w:val="24"/>
            <w:szCs w:val="24"/>
          </w:rPr>
          <m:t>x₁ -5</m:t>
        </m:r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</w:rPr>
          <m:t>4,</m:t>
        </m:r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1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(1)</w:t>
      </w:r>
    </w:p>
    <w:p w14:paraId="5883B59D" w14:textId="34D87A3D" w:rsidR="00427F2B" w:rsidRDefault="00000000" w:rsidP="00E279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</m:t>
        </m:r>
      </m:oMath>
      <w:r w:rsidR="00AC1D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кількість поданих заяв до ЗВО</w:t>
      </w:r>
      <w:r w:rsidR="00AC1D3C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x₁ 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– кількість освітніх пропозицій.</w:t>
      </w:r>
    </w:p>
    <w:p w14:paraId="24D1DE7F" w14:textId="492AB7BD" w:rsidR="00427F2B" w:rsidRDefault="00000000" w:rsidP="00690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Висновки і перспективи.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90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27900" w:rsidRPr="00E27900">
        <w:rPr>
          <w:rFonts w:ascii="Times New Roman" w:eastAsia="Times New Roman" w:hAnsi="Times New Roman" w:cs="Times New Roman"/>
          <w:sz w:val="24"/>
          <w:szCs w:val="24"/>
        </w:rPr>
        <w:t>одаються конкретні висновки за результатами дослідження та перспективи подальших розробок</w:t>
      </w:r>
      <w:r w:rsidR="00E279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517C70" w14:textId="77777777" w:rsidR="00427F2B" w:rsidRDefault="00427F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1FA769" w14:textId="77777777" w:rsidR="00427F2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використаних джерел</w:t>
      </w:r>
    </w:p>
    <w:p w14:paraId="78662EFF" w14:textId="77777777" w:rsidR="00427F2B" w:rsidRPr="00654E09" w:rsidRDefault="00000000" w:rsidP="00F56070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4E09">
        <w:rPr>
          <w:rFonts w:ascii="Times New Roman" w:eastAsia="Times New Roman" w:hAnsi="Times New Roman" w:cs="Times New Roman"/>
          <w:sz w:val="24"/>
          <w:szCs w:val="24"/>
        </w:rPr>
        <w:t xml:space="preserve">ЄДЕБО. Вступна кампанія 2024 року. </w:t>
      </w:r>
      <w:r w:rsidRPr="007F5E2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654E09">
        <w:rPr>
          <w:rFonts w:ascii="Times New Roman" w:eastAsia="Times New Roman" w:hAnsi="Times New Roman" w:cs="Times New Roman"/>
          <w:sz w:val="24"/>
          <w:szCs w:val="24"/>
        </w:rPr>
        <w:t>:</w:t>
      </w:r>
      <w:hyperlink r:id="rId8">
        <w:proofErr w:type="spellStart"/>
        <w:r w:rsidR="00427F2B" w:rsidRPr="007F5E2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US"/>
          </w:rPr>
          <w:t>vstup</w:t>
        </w:r>
        <w:proofErr w:type="spellEnd"/>
        <w:r w:rsidR="00427F2B" w:rsidRPr="00654E0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</w:rPr>
          <w:t>.</w:t>
        </w:r>
        <w:proofErr w:type="spellStart"/>
        <w:r w:rsidR="00427F2B" w:rsidRPr="007F5E2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US"/>
          </w:rPr>
          <w:t>edbo</w:t>
        </w:r>
        <w:proofErr w:type="spellEnd"/>
        <w:r w:rsidR="00427F2B" w:rsidRPr="00654E0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</w:rPr>
          <w:t>.</w:t>
        </w:r>
        <w:r w:rsidR="00427F2B" w:rsidRPr="007F5E2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US"/>
          </w:rPr>
          <w:t>gov</w:t>
        </w:r>
        <w:r w:rsidR="00427F2B" w:rsidRPr="00654E0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</w:rPr>
          <w:t>.</w:t>
        </w:r>
        <w:proofErr w:type="spellStart"/>
        <w:r w:rsidR="00427F2B" w:rsidRPr="007F5E2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US"/>
          </w:rPr>
          <w:t>ua</w:t>
        </w:r>
        <w:proofErr w:type="spellEnd"/>
      </w:hyperlink>
      <w:r w:rsidRPr="00654E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597B4A" w14:textId="71614D9F" w:rsidR="00427F2B" w:rsidRPr="006908DE" w:rsidRDefault="00000000" w:rsidP="006908DE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F5E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Carranza J. E., Ferreyra M. M. Increasing higher education access: Supply, sorting, and outcomes in Colombia // </w:t>
      </w:r>
      <w:r w:rsidRPr="007F5E2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Journal of Human Capital</w:t>
      </w:r>
      <w:r w:rsidRPr="007F5E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2019. URL: </w:t>
      </w:r>
      <w:hyperlink r:id="rId9">
        <w:r w:rsidR="00427F2B" w:rsidRPr="007F5E2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US"/>
          </w:rPr>
          <w:t>https://doi.org/10.1086/701435</w:t>
        </w:r>
      </w:hyperlink>
      <w:r w:rsidRPr="006908D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FDB9B3A" w14:textId="77777777" w:rsidR="00427F2B" w:rsidRPr="007F5E29" w:rsidRDefault="00427F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DED5A3" w14:textId="77777777" w:rsidR="00427F2B" w:rsidRPr="007F5E2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F5E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References</w:t>
      </w:r>
    </w:p>
    <w:p w14:paraId="6DB6B8AF" w14:textId="77777777" w:rsidR="00427F2B" w:rsidRPr="007F5E29" w:rsidRDefault="00000000" w:rsidP="00F5607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F5E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Unified State Electronic Database on Education. (2024). </w:t>
      </w:r>
      <w:r w:rsidRPr="007F5E2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Admission campaign 2024</w:t>
      </w:r>
      <w:r w:rsidRPr="007F5E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Retrieved from </w:t>
      </w:r>
      <w:hyperlink r:id="rId10">
        <w:r w:rsidR="00427F2B" w:rsidRPr="007F5E2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US"/>
          </w:rPr>
          <w:t>https://vstup.edbo.gov.ua</w:t>
        </w:r>
      </w:hyperlink>
    </w:p>
    <w:p w14:paraId="131313C3" w14:textId="1DC6FD86" w:rsidR="00427F2B" w:rsidRPr="006908DE" w:rsidRDefault="00000000" w:rsidP="00F56070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F5E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Carranza, J. E., &amp; Ferreyra, M. M. (2019). Increasing higher education access: Supply, sorting, and outcomes in Colombia. </w:t>
      </w:r>
      <w:r w:rsidRPr="007F5E2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Journal of Human Capital</w:t>
      </w:r>
      <w:r w:rsidRPr="007F5E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hyperlink r:id="rId11">
        <w:r w:rsidR="00427F2B" w:rsidRPr="007F5E29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US"/>
          </w:rPr>
          <w:t>https://doi.org/10.1086/701435</w:t>
        </w:r>
      </w:hyperlink>
    </w:p>
    <w:p w14:paraId="71171CAB" w14:textId="77777777" w:rsidR="00427F2B" w:rsidRDefault="00427F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41ED16D" w14:textId="77777777" w:rsidR="00F56070" w:rsidRPr="00F56070" w:rsidRDefault="00F560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B3C7E8" w14:textId="73CC3DA0" w:rsidR="00427F2B" w:rsidRPr="001D26D3" w:rsidRDefault="001D26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Co-author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396D0299" w14:textId="77777777" w:rsidR="004B4935" w:rsidRPr="004B4935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B493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academic degree and academic title, place of work (full name of structural unit),</w:t>
      </w:r>
    </w:p>
    <w:p w14:paraId="558BD97E" w14:textId="260971B0" w:rsidR="00427F2B" w:rsidRPr="007F5E29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B493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Organization / Institution / Enterprise</w:t>
      </w:r>
    </w:p>
    <w:p w14:paraId="27F0EA93" w14:textId="77777777" w:rsidR="004B4935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ORСID: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https://orcid.org/0000-0000-0000-0000</w:t>
      </w:r>
    </w:p>
    <w:p w14:paraId="6063E0D8" w14:textId="77777777" w:rsidR="004B4935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email1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@nubip.edu.ua</w:t>
      </w:r>
    </w:p>
    <w:p w14:paraId="17B5A65E" w14:textId="767DE2B6" w:rsidR="00427F2B" w:rsidRPr="001D26D3" w:rsidRDefault="001D26D3">
      <w:pPr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26D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Co-author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14:paraId="4B5B20F5" w14:textId="77777777" w:rsidR="004B4935" w:rsidRPr="004B4935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B493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academic degree and academic title, place of work (full name of structural unit),</w:t>
      </w:r>
    </w:p>
    <w:p w14:paraId="020C2F20" w14:textId="77777777" w:rsidR="004B4935" w:rsidRPr="007F5E29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B493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Organization / Institution / Enterprise</w:t>
      </w:r>
    </w:p>
    <w:p w14:paraId="2878831E" w14:textId="77777777" w:rsidR="004B4935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ORСID: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https://orcid.org/0000-0000-0000-0000</w:t>
      </w:r>
    </w:p>
    <w:p w14:paraId="324ADAFC" w14:textId="65EE35DA" w:rsidR="004B4935" w:rsidRDefault="004B4935" w:rsidP="004B4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email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@nubip.edu.ua</w:t>
      </w:r>
    </w:p>
    <w:p w14:paraId="366FB43E" w14:textId="77777777" w:rsidR="00427F2B" w:rsidRPr="007F5E29" w:rsidRDefault="00427F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66287D6" w14:textId="7347350F" w:rsidR="00427F2B" w:rsidRPr="004B4935" w:rsidRDefault="004B49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ARTICLE TITLE</w:t>
      </w:r>
    </w:p>
    <w:p w14:paraId="3D020A5D" w14:textId="21D7BA48" w:rsidR="00427F2B" w:rsidRPr="007F5E29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/>
        </w:rPr>
      </w:pPr>
      <w:r w:rsidRPr="007F5E29">
        <w:rPr>
          <w:rFonts w:ascii="Times New Roman" w:eastAsia="Times New Roman" w:hAnsi="Times New Roman" w:cs="Times New Roman"/>
          <w:b/>
          <w:i/>
          <w:sz w:val="20"/>
          <w:szCs w:val="20"/>
          <w:lang w:val="en-US"/>
        </w:rPr>
        <w:t xml:space="preserve">Abstract. </w:t>
      </w:r>
      <w:r w:rsidRPr="007F5E29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The article presents </w:t>
      </w:r>
      <w:r w:rsidR="004B4935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..</w:t>
      </w:r>
      <w:r w:rsidRPr="007F5E29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.</w:t>
      </w:r>
    </w:p>
    <w:p w14:paraId="628E2CD3" w14:textId="125B3474" w:rsidR="00427F2B" w:rsidRDefault="00000000" w:rsidP="0091340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32"/>
        </w:rPr>
      </w:pPr>
      <w:r w:rsidRPr="007F5E29">
        <w:rPr>
          <w:rFonts w:ascii="Times New Roman" w:eastAsia="Times New Roman" w:hAnsi="Times New Roman" w:cs="Times New Roman"/>
          <w:b/>
          <w:i/>
          <w:sz w:val="20"/>
          <w:szCs w:val="20"/>
          <w:lang w:val="en-US"/>
        </w:rPr>
        <w:t>Keywords</w:t>
      </w:r>
      <w:r w:rsidRPr="007F5E29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: </w:t>
      </w:r>
      <w:r w:rsidR="004B4935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k</w:t>
      </w:r>
      <w:r w:rsidR="004B4935" w:rsidRPr="004B4935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eyword</w:t>
      </w:r>
      <w:r w:rsidR="004B4935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 1, </w:t>
      </w:r>
      <w:r w:rsidR="004B4935" w:rsidRPr="004B4935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Keyword</w:t>
      </w:r>
      <w:r w:rsidR="004B4935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2, </w:t>
      </w:r>
      <w:r w:rsidR="0091340A">
        <w:rPr>
          <w:rFonts w:ascii="Times New Roman" w:eastAsia="Times New Roman" w:hAnsi="Times New Roman" w:cs="Times New Roman"/>
          <w:i/>
          <w:sz w:val="20"/>
          <w:szCs w:val="20"/>
        </w:rPr>
        <w:t>…</w:t>
      </w:r>
    </w:p>
    <w:sectPr w:rsidR="00427F2B" w:rsidSect="0091340A">
      <w:headerReference w:type="even" r:id="rId12"/>
      <w:headerReference w:type="default" r:id="rId13"/>
      <w:pgSz w:w="11906" w:h="16838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B3A2E" w14:textId="77777777" w:rsidR="00DF2295" w:rsidRDefault="00DF2295">
      <w:pPr>
        <w:spacing w:after="0" w:line="240" w:lineRule="auto"/>
      </w:pPr>
      <w:r>
        <w:separator/>
      </w:r>
    </w:p>
  </w:endnote>
  <w:endnote w:type="continuationSeparator" w:id="0">
    <w:p w14:paraId="555A1D47" w14:textId="77777777" w:rsidR="00DF2295" w:rsidRDefault="00DF2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02C97D6D-331C-7645-8BF4-FD2D78E2EC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1D9F309-4803-3344-B6FA-32E64E8F16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4A95ED9F-D79A-1F43-B9C4-41F0F7A8A2A6}"/>
    <w:embedBold r:id="rId4" w:fontKey="{38686952-F77E-1C44-91D0-758ABCAD001D}"/>
    <w:embedItalic r:id="rId5" w:fontKey="{37391146-D206-4A40-9596-B7B4655ECC1A}"/>
    <w:embedBoldItalic r:id="rId6" w:fontKey="{A0EDDFB3-4B67-774B-99BA-274477DBAD0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676A64BB-EE86-E94F-983C-107A6D19C665}"/>
    <w:embedBold r:id="rId8" w:fontKey="{AD982638-83C2-574B-BF0E-E7834517537D}"/>
    <w:embedItalic r:id="rId9" w:fontKey="{A0D8CBE9-968C-9944-B047-B3E735E32D9C}"/>
    <w:embedBoldItalic r:id="rId10" w:fontKey="{93F99052-8D76-334C-887C-26BD5A050A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6DA580E9-E2B9-F343-BF22-F2702DEC257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12EED1BA-1F2F-0D40-A8F3-66D661121BD1}"/>
  </w:font>
  <w:font w:name="Times New Roman CYR">
    <w:altName w:val="Times New Roman"/>
    <w:panose1 w:val="020B0604020202020204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CB3977DB-C373-C049-8FC4-FF1E83F375E1}"/>
  </w:font>
  <w:font w:name="Times New Roman (Основной текст"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6" w:fontKey="{A77F20A4-28E6-2C45-969F-6DCA4E9BCE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FA975" w14:textId="77777777" w:rsidR="00DF2295" w:rsidRDefault="00DF2295">
      <w:pPr>
        <w:spacing w:after="0" w:line="240" w:lineRule="auto"/>
      </w:pPr>
      <w:r>
        <w:separator/>
      </w:r>
    </w:p>
  </w:footnote>
  <w:footnote w:type="continuationSeparator" w:id="0">
    <w:p w14:paraId="786C3FD6" w14:textId="77777777" w:rsidR="00DF2295" w:rsidRDefault="00DF2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5EE28" w14:textId="5EEA5E1A" w:rsidR="00427F2B" w:rsidRPr="007F5E29" w:rsidRDefault="00427F2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9638"/>
      </w:tabs>
      <w:spacing w:after="0" w:line="240" w:lineRule="auto"/>
      <w:rPr>
        <w:i/>
        <w:color w:val="797979"/>
        <w:lang w:val="en-US"/>
      </w:rPr>
    </w:pPr>
  </w:p>
  <w:p w14:paraId="281E2084" w14:textId="77777777" w:rsidR="00427F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9638"/>
      </w:tabs>
      <w:spacing w:after="0" w:line="240" w:lineRule="auto"/>
      <w:rPr>
        <w:color w:val="4A7EBB"/>
        <w:u w:val="single"/>
      </w:rPr>
    </w:pPr>
    <w:r>
      <w:rPr>
        <w:color w:val="4A7EBB"/>
        <w:u w:val="single"/>
      </w:rPr>
      <w:tab/>
    </w:r>
    <w:r>
      <w:rPr>
        <w:color w:val="4A7EBB"/>
        <w:u w:val="singl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81360" w14:textId="19EE0141" w:rsidR="00427F2B" w:rsidRDefault="00427F2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</w:p>
  <w:p w14:paraId="75DC3F5C" w14:textId="77777777" w:rsidR="00427F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4A7EBB"/>
        <w:u w:val="single"/>
      </w:rPr>
    </w:pPr>
    <w:r>
      <w:rPr>
        <w:rFonts w:ascii="Times New Roman" w:eastAsia="Times New Roman" w:hAnsi="Times New Roman" w:cs="Times New Roman"/>
        <w:color w:val="4A7EBB"/>
        <w:u w:val="single"/>
      </w:rPr>
      <w:tab/>
    </w:r>
    <w:r>
      <w:rPr>
        <w:rFonts w:ascii="Times New Roman" w:eastAsia="Times New Roman" w:hAnsi="Times New Roman" w:cs="Times New Roman"/>
        <w:color w:val="4A7EBB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0D6C"/>
    <w:multiLevelType w:val="multilevel"/>
    <w:tmpl w:val="5754A3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E01D67"/>
    <w:multiLevelType w:val="multilevel"/>
    <w:tmpl w:val="642A2CDC"/>
    <w:lvl w:ilvl="0">
      <w:numFmt w:val="bullet"/>
      <w:lvlText w:val="•"/>
      <w:lvlJc w:val="left"/>
      <w:pPr>
        <w:ind w:left="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847E48"/>
    <w:multiLevelType w:val="multilevel"/>
    <w:tmpl w:val="BBAC5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3149F"/>
    <w:multiLevelType w:val="multilevel"/>
    <w:tmpl w:val="8C9A73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803E1"/>
    <w:multiLevelType w:val="multilevel"/>
    <w:tmpl w:val="021421E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BC21CCD"/>
    <w:multiLevelType w:val="multilevel"/>
    <w:tmpl w:val="3110C42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2EC6271"/>
    <w:multiLevelType w:val="multilevel"/>
    <w:tmpl w:val="85F6B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8DD52AD"/>
    <w:multiLevelType w:val="hybridMultilevel"/>
    <w:tmpl w:val="AF68DC56"/>
    <w:lvl w:ilvl="0" w:tplc="7ABAA62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D6D75"/>
    <w:multiLevelType w:val="multilevel"/>
    <w:tmpl w:val="BFF2246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3E516D1"/>
    <w:multiLevelType w:val="multilevel"/>
    <w:tmpl w:val="00A62A96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4AB53E8"/>
    <w:multiLevelType w:val="multilevel"/>
    <w:tmpl w:val="64B0329A"/>
    <w:lvl w:ilvl="0">
      <w:start w:val="1"/>
      <w:numFmt w:val="decimal"/>
      <w:lvlText w:val="%1)"/>
      <w:lvlJc w:val="left"/>
      <w:pPr>
        <w:ind w:left="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decimal"/>
      <w:lvlText w:val="%5."/>
      <w:lvlJc w:val="left"/>
      <w:pPr>
        <w:ind w:left="2880" w:hanging="360"/>
      </w:pPr>
    </w:lvl>
    <w:lvl w:ilvl="5">
      <w:start w:val="1"/>
      <w:numFmt w:val="decimal"/>
      <w:lvlText w:val="%6.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decimal"/>
      <w:lvlText w:val="%8."/>
      <w:lvlJc w:val="left"/>
      <w:pPr>
        <w:ind w:left="5040" w:hanging="360"/>
      </w:pPr>
    </w:lvl>
    <w:lvl w:ilvl="8">
      <w:start w:val="1"/>
      <w:numFmt w:val="decimal"/>
      <w:lvlText w:val="%9."/>
      <w:lvlJc w:val="left"/>
      <w:pPr>
        <w:ind w:left="5760" w:hanging="360"/>
      </w:pPr>
    </w:lvl>
  </w:abstractNum>
  <w:abstractNum w:abstractNumId="11" w15:restartNumberingAfterBreak="0">
    <w:nsid w:val="363A1118"/>
    <w:multiLevelType w:val="hybridMultilevel"/>
    <w:tmpl w:val="AF68DC56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592285"/>
    <w:multiLevelType w:val="multilevel"/>
    <w:tmpl w:val="1834F1A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B3750"/>
    <w:multiLevelType w:val="multilevel"/>
    <w:tmpl w:val="8FC4D0D8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67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6171819"/>
    <w:multiLevelType w:val="multilevel"/>
    <w:tmpl w:val="5582E4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157B5"/>
    <w:multiLevelType w:val="multilevel"/>
    <w:tmpl w:val="2ADA769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BDF66FA"/>
    <w:multiLevelType w:val="multilevel"/>
    <w:tmpl w:val="B674F78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77C69E4"/>
    <w:multiLevelType w:val="multilevel"/>
    <w:tmpl w:val="562418C2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1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8B029C3"/>
    <w:multiLevelType w:val="multilevel"/>
    <w:tmpl w:val="CAA6CB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5FF163E4"/>
    <w:multiLevelType w:val="multilevel"/>
    <w:tmpl w:val="D47E61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603C3BF2"/>
    <w:multiLevelType w:val="multilevel"/>
    <w:tmpl w:val="C8388AF0"/>
    <w:lvl w:ilvl="0">
      <w:start w:val="1"/>
      <w:numFmt w:val="bullet"/>
      <w:lvlText w:val="−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3BD0804"/>
    <w:multiLevelType w:val="multilevel"/>
    <w:tmpl w:val="5B543E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4102EC"/>
    <w:multiLevelType w:val="multilevel"/>
    <w:tmpl w:val="B2F048C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BD01E87"/>
    <w:multiLevelType w:val="multilevel"/>
    <w:tmpl w:val="A630EF54"/>
    <w:lvl w:ilvl="0">
      <w:start w:val="1"/>
      <w:numFmt w:val="decimal"/>
      <w:lvlText w:val="%1."/>
      <w:lvlJc w:val="left"/>
      <w:pPr>
        <w:ind w:left="92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2121224061">
    <w:abstractNumId w:val="1"/>
  </w:num>
  <w:num w:numId="2" w16cid:durableId="1343238012">
    <w:abstractNumId w:val="15"/>
  </w:num>
  <w:num w:numId="3" w16cid:durableId="1202400334">
    <w:abstractNumId w:val="21"/>
  </w:num>
  <w:num w:numId="4" w16cid:durableId="261108630">
    <w:abstractNumId w:val="10"/>
  </w:num>
  <w:num w:numId="5" w16cid:durableId="902328336">
    <w:abstractNumId w:val="0"/>
  </w:num>
  <w:num w:numId="6" w16cid:durableId="1797799363">
    <w:abstractNumId w:val="18"/>
  </w:num>
  <w:num w:numId="7" w16cid:durableId="281232172">
    <w:abstractNumId w:val="13"/>
  </w:num>
  <w:num w:numId="8" w16cid:durableId="112067667">
    <w:abstractNumId w:val="5"/>
  </w:num>
  <w:num w:numId="9" w16cid:durableId="911549319">
    <w:abstractNumId w:val="17"/>
  </w:num>
  <w:num w:numId="10" w16cid:durableId="1140155317">
    <w:abstractNumId w:val="22"/>
  </w:num>
  <w:num w:numId="11" w16cid:durableId="12416278">
    <w:abstractNumId w:val="4"/>
  </w:num>
  <w:num w:numId="12" w16cid:durableId="1512526388">
    <w:abstractNumId w:val="12"/>
  </w:num>
  <w:num w:numId="13" w16cid:durableId="1259022233">
    <w:abstractNumId w:val="19"/>
  </w:num>
  <w:num w:numId="14" w16cid:durableId="1527063847">
    <w:abstractNumId w:val="3"/>
  </w:num>
  <w:num w:numId="15" w16cid:durableId="1643541227">
    <w:abstractNumId w:val="20"/>
  </w:num>
  <w:num w:numId="16" w16cid:durableId="1464424726">
    <w:abstractNumId w:val="14"/>
  </w:num>
  <w:num w:numId="17" w16cid:durableId="31728938">
    <w:abstractNumId w:val="23"/>
  </w:num>
  <w:num w:numId="18" w16cid:durableId="1695502112">
    <w:abstractNumId w:val="6"/>
  </w:num>
  <w:num w:numId="19" w16cid:durableId="2069836218">
    <w:abstractNumId w:val="16"/>
  </w:num>
  <w:num w:numId="20" w16cid:durableId="573054883">
    <w:abstractNumId w:val="9"/>
  </w:num>
  <w:num w:numId="21" w16cid:durableId="1493909234">
    <w:abstractNumId w:val="8"/>
  </w:num>
  <w:num w:numId="22" w16cid:durableId="405229617">
    <w:abstractNumId w:val="2"/>
  </w:num>
  <w:num w:numId="23" w16cid:durableId="1970620521">
    <w:abstractNumId w:val="7"/>
  </w:num>
  <w:num w:numId="24" w16cid:durableId="1483334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2B"/>
    <w:rsid w:val="000658DA"/>
    <w:rsid w:val="00072246"/>
    <w:rsid w:val="000B5CC0"/>
    <w:rsid w:val="00160249"/>
    <w:rsid w:val="001D13CC"/>
    <w:rsid w:val="001D26D3"/>
    <w:rsid w:val="001D2A3F"/>
    <w:rsid w:val="00205EC7"/>
    <w:rsid w:val="00257586"/>
    <w:rsid w:val="00427F2B"/>
    <w:rsid w:val="004B4935"/>
    <w:rsid w:val="004C457B"/>
    <w:rsid w:val="004D6451"/>
    <w:rsid w:val="0056767B"/>
    <w:rsid w:val="005D35B2"/>
    <w:rsid w:val="00633E29"/>
    <w:rsid w:val="00645448"/>
    <w:rsid w:val="00654E09"/>
    <w:rsid w:val="006908DE"/>
    <w:rsid w:val="006D741C"/>
    <w:rsid w:val="006F31CC"/>
    <w:rsid w:val="00706EEB"/>
    <w:rsid w:val="00760D2E"/>
    <w:rsid w:val="007F5E29"/>
    <w:rsid w:val="008041D1"/>
    <w:rsid w:val="00855ED6"/>
    <w:rsid w:val="0091340A"/>
    <w:rsid w:val="00933A6C"/>
    <w:rsid w:val="00A478B3"/>
    <w:rsid w:val="00AB7A87"/>
    <w:rsid w:val="00AC1D3C"/>
    <w:rsid w:val="00B71AED"/>
    <w:rsid w:val="00C1211C"/>
    <w:rsid w:val="00C31CAF"/>
    <w:rsid w:val="00CA73A0"/>
    <w:rsid w:val="00CB4518"/>
    <w:rsid w:val="00D50278"/>
    <w:rsid w:val="00DF2295"/>
    <w:rsid w:val="00E10AC8"/>
    <w:rsid w:val="00E27900"/>
    <w:rsid w:val="00E45B7F"/>
    <w:rsid w:val="00F41FE6"/>
    <w:rsid w:val="00F56070"/>
    <w:rsid w:val="00FC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EC55A95"/>
  <w15:docId w15:val="{0DB9A8BB-1362-CB4D-8EB1-F556B7649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EBB"/>
  </w:style>
  <w:style w:type="paragraph" w:styleId="Heading1">
    <w:name w:val="heading 1"/>
    <w:basedOn w:val="Normal"/>
    <w:next w:val="Normal"/>
    <w:link w:val="Heading1Char"/>
    <w:uiPriority w:val="9"/>
    <w:qFormat/>
    <w:rsid w:val="00F676C5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797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E3797"/>
    <w:pPr>
      <w:jc w:val="center"/>
      <w:outlineLvl w:val="2"/>
    </w:pPr>
    <w:rPr>
      <w:caps/>
      <w:lang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92C"/>
    <w:pPr>
      <w:keepNext/>
      <w:spacing w:before="240" w:after="60" w:line="240" w:lineRule="auto"/>
      <w:jc w:val="both"/>
      <w:outlineLvl w:val="3"/>
    </w:pPr>
    <w:rPr>
      <w:rFonts w:cs="Times New Roman"/>
      <w:b/>
      <w:bCs/>
      <w:sz w:val="28"/>
      <w:szCs w:val="28"/>
      <w:lang w:eastAsia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792C"/>
    <w:pPr>
      <w:spacing w:before="240" w:after="60" w:line="240" w:lineRule="auto"/>
      <w:jc w:val="both"/>
      <w:outlineLvl w:val="4"/>
    </w:pPr>
    <w:rPr>
      <w:rFonts w:cs="Times New Roman"/>
      <w:b/>
      <w:bCs/>
      <w:i/>
      <w:iCs/>
      <w:sz w:val="26"/>
      <w:szCs w:val="26"/>
      <w:lang w:eastAsia="ru-R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792C"/>
    <w:pPr>
      <w:spacing w:before="240" w:after="60" w:line="240" w:lineRule="auto"/>
      <w:jc w:val="both"/>
      <w:outlineLvl w:val="5"/>
    </w:pPr>
    <w:rPr>
      <w:rFonts w:cs="Times New Roman"/>
      <w:b/>
      <w:bCs/>
      <w:lang w:eastAsia="ru-RU"/>
    </w:rPr>
  </w:style>
  <w:style w:type="paragraph" w:styleId="Heading7">
    <w:name w:val="heading 7"/>
    <w:basedOn w:val="Normal"/>
    <w:next w:val="Normal"/>
    <w:link w:val="Heading7Char"/>
    <w:unhideWhenUsed/>
    <w:qFormat/>
    <w:rsid w:val="005D792C"/>
    <w:pPr>
      <w:spacing w:before="240" w:after="60" w:line="240" w:lineRule="auto"/>
      <w:jc w:val="both"/>
      <w:outlineLvl w:val="6"/>
    </w:pPr>
    <w:rPr>
      <w:rFonts w:cs="Times New Roman"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Heading8Char"/>
    <w:qFormat/>
    <w:rsid w:val="005D792C"/>
    <w:pPr>
      <w:keepNext/>
      <w:spacing w:after="0" w:line="360" w:lineRule="auto"/>
      <w:ind w:firstLine="709"/>
      <w:jc w:val="both"/>
      <w:outlineLvl w:val="7"/>
    </w:pPr>
    <w:rPr>
      <w:rFonts w:ascii="Times New Roman" w:hAnsi="Times New Roman" w:cs="Times New Roman"/>
      <w:bCs/>
      <w:sz w:val="28"/>
      <w:szCs w:val="28"/>
      <w:lang w:eastAsia="ru-RU"/>
    </w:rPr>
  </w:style>
  <w:style w:type="paragraph" w:styleId="Heading9">
    <w:name w:val="heading 9"/>
    <w:basedOn w:val="Normal"/>
    <w:next w:val="Normal"/>
    <w:link w:val="Heading9Char"/>
    <w:unhideWhenUsed/>
    <w:qFormat/>
    <w:rsid w:val="005D792C"/>
    <w:pPr>
      <w:spacing w:before="240" w:after="60" w:line="240" w:lineRule="auto"/>
      <w:jc w:val="both"/>
      <w:outlineLvl w:val="8"/>
    </w:pPr>
    <w:rPr>
      <w:rFonts w:ascii="Cambria" w:hAnsi="Cambria" w:cs="Times New Roman"/>
      <w:lang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F7A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2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3D64"/>
    <w:rPr>
      <w:color w:val="0000FF" w:themeColor="hyperlink"/>
      <w:u w:val="single"/>
    </w:rPr>
  </w:style>
  <w:style w:type="character" w:customStyle="1" w:styleId="html-italic">
    <w:name w:val="html-italic"/>
    <w:basedOn w:val="DefaultParagraphFont"/>
    <w:rsid w:val="00B03DEB"/>
  </w:style>
  <w:style w:type="character" w:styleId="FollowedHyperlink">
    <w:name w:val="FollowedHyperlink"/>
    <w:basedOn w:val="DefaultParagraphFont"/>
    <w:uiPriority w:val="99"/>
    <w:semiHidden/>
    <w:unhideWhenUsed/>
    <w:rsid w:val="001F414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5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A4B"/>
  </w:style>
  <w:style w:type="paragraph" w:styleId="Footer">
    <w:name w:val="footer"/>
    <w:basedOn w:val="Normal"/>
    <w:link w:val="FooterChar"/>
    <w:uiPriority w:val="99"/>
    <w:unhideWhenUsed/>
    <w:rsid w:val="00075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A4B"/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93397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151C8C"/>
    <w:pPr>
      <w:spacing w:after="0" w:line="240" w:lineRule="auto"/>
    </w:pPr>
    <w:rPr>
      <w:rFonts w:eastAsiaTheme="minorEastAsia"/>
      <w:sz w:val="24"/>
      <w:szCs w:val="24"/>
      <w:lang w:val="en-US"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F676C5"/>
    <w:rPr>
      <w:rFonts w:ascii="Times New Roman" w:eastAsiaTheme="majorEastAsia" w:hAnsi="Times New Roman" w:cstheme="majorBidi"/>
      <w:b/>
      <w:bCs/>
      <w:sz w:val="28"/>
      <w:szCs w:val="28"/>
      <w:lang w:val="en-US"/>
    </w:rPr>
  </w:style>
  <w:style w:type="paragraph" w:customStyle="1" w:styleId="s7">
    <w:name w:val="s7"/>
    <w:basedOn w:val="Normal"/>
    <w:rsid w:val="00B22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DefaultParagraphFont"/>
    <w:rsid w:val="00B22DDA"/>
  </w:style>
  <w:style w:type="character" w:customStyle="1" w:styleId="s4">
    <w:name w:val="s4"/>
    <w:basedOn w:val="DefaultParagraphFont"/>
    <w:rsid w:val="00B22DDA"/>
  </w:style>
  <w:style w:type="character" w:customStyle="1" w:styleId="s10">
    <w:name w:val="s10"/>
    <w:basedOn w:val="DefaultParagraphFont"/>
    <w:rsid w:val="00B22DDA"/>
  </w:style>
  <w:style w:type="paragraph" w:styleId="NormalWeb">
    <w:name w:val="Normal (Web)"/>
    <w:basedOn w:val="Normal"/>
    <w:uiPriority w:val="99"/>
    <w:semiHidden/>
    <w:unhideWhenUsed/>
    <w:rsid w:val="00B22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rsid w:val="005E379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24A64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uk-UA" w:eastAsia="uk-UA"/>
    </w:rPr>
  </w:style>
  <w:style w:type="paragraph" w:styleId="TOC1">
    <w:name w:val="toc 1"/>
    <w:basedOn w:val="Normal"/>
    <w:next w:val="Normal"/>
    <w:autoRedefine/>
    <w:uiPriority w:val="39"/>
    <w:unhideWhenUsed/>
    <w:rsid w:val="001E3AFE"/>
    <w:pPr>
      <w:tabs>
        <w:tab w:val="right" w:leader="dot" w:pos="9628"/>
      </w:tabs>
      <w:spacing w:before="240" w:after="120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1E3AFE"/>
    <w:pPr>
      <w:tabs>
        <w:tab w:val="right" w:leader="dot" w:pos="9638"/>
      </w:tabs>
      <w:spacing w:after="100"/>
      <w:ind w:left="220" w:right="849"/>
    </w:pPr>
    <w:rPr>
      <w:rFonts w:ascii="Times New Roman" w:hAnsi="Times New Roman"/>
      <w:noProof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D01E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52C45"/>
    <w:rPr>
      <w:color w:val="666666"/>
    </w:rPr>
  </w:style>
  <w:style w:type="table" w:customStyle="1" w:styleId="10">
    <w:name w:val="Сетка таблицы1"/>
    <w:basedOn w:val="TableNormal"/>
    <w:next w:val="TableGrid"/>
    <w:uiPriority w:val="59"/>
    <w:rsid w:val="000D7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5E3797"/>
    <w:rPr>
      <w:rFonts w:ascii="Times New Roman" w:eastAsia="Times New Roman" w:hAnsi="Times New Roman" w:cs="Times New Roman"/>
      <w:b/>
      <w:bCs/>
      <w:caps/>
      <w:sz w:val="24"/>
      <w:szCs w:val="24"/>
      <w:lang w:val="en-US" w:eastAsia="ru-RU"/>
    </w:rPr>
  </w:style>
  <w:style w:type="character" w:customStyle="1" w:styleId="Heading4Char">
    <w:name w:val="Heading 4 Char"/>
    <w:basedOn w:val="DefaultParagraphFont"/>
    <w:link w:val="Heading4"/>
    <w:rsid w:val="005D792C"/>
    <w:rPr>
      <w:rFonts w:ascii="Calibri" w:eastAsia="Calibri" w:hAnsi="Calibri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rsid w:val="005D792C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rsid w:val="005D792C"/>
    <w:rPr>
      <w:rFonts w:ascii="Calibri" w:eastAsia="Calibri" w:hAnsi="Calibri" w:cs="Times New Roman"/>
      <w:b/>
      <w:bCs/>
      <w:lang w:eastAsia="ru-RU"/>
    </w:rPr>
  </w:style>
  <w:style w:type="character" w:customStyle="1" w:styleId="Heading7Char">
    <w:name w:val="Heading 7 Char"/>
    <w:basedOn w:val="DefaultParagraphFont"/>
    <w:link w:val="Heading7"/>
    <w:rsid w:val="005D792C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rsid w:val="005D792C"/>
    <w:rPr>
      <w:rFonts w:ascii="Times New Roman" w:eastAsia="Calibri" w:hAnsi="Times New Roman" w:cs="Times New Roman"/>
      <w:bCs/>
      <w:sz w:val="28"/>
      <w:szCs w:val="28"/>
      <w:lang w:eastAsia="ru-RU"/>
    </w:rPr>
  </w:style>
  <w:style w:type="character" w:customStyle="1" w:styleId="Heading9Char">
    <w:name w:val="Heading 9 Char"/>
    <w:basedOn w:val="DefaultParagraphFont"/>
    <w:link w:val="Heading9"/>
    <w:rsid w:val="005D792C"/>
    <w:rPr>
      <w:rFonts w:ascii="Cambria" w:eastAsia="Calibri" w:hAnsi="Cambria" w:cs="Times New Roman"/>
      <w:lang w:eastAsia="ru-RU"/>
    </w:rPr>
  </w:style>
  <w:style w:type="numbering" w:customStyle="1" w:styleId="11">
    <w:name w:val="Нет списка1"/>
    <w:next w:val="NoList"/>
    <w:uiPriority w:val="99"/>
    <w:semiHidden/>
    <w:unhideWhenUsed/>
    <w:rsid w:val="005D792C"/>
  </w:style>
  <w:style w:type="character" w:styleId="Emphasis">
    <w:name w:val="Emphasis"/>
    <w:uiPriority w:val="20"/>
    <w:qFormat/>
    <w:rsid w:val="005D792C"/>
    <w:rPr>
      <w:i/>
      <w:iCs/>
    </w:rPr>
  </w:style>
  <w:style w:type="character" w:styleId="Strong">
    <w:name w:val="Strong"/>
    <w:uiPriority w:val="22"/>
    <w:qFormat/>
    <w:rsid w:val="005D792C"/>
    <w:rPr>
      <w:b/>
      <w:bCs/>
    </w:rPr>
  </w:style>
  <w:style w:type="paragraph" w:styleId="Caption">
    <w:name w:val="caption"/>
    <w:basedOn w:val="Normal"/>
    <w:next w:val="Normal"/>
    <w:qFormat/>
    <w:rsid w:val="005D792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 w:line="240" w:lineRule="auto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D792C"/>
    <w:rPr>
      <w:rFonts w:ascii="Cambria" w:eastAsia="Times New Roman" w:hAnsi="Cambria" w:cs="Times New Roman"/>
      <w:sz w:val="24"/>
      <w:szCs w:val="24"/>
    </w:rPr>
  </w:style>
  <w:style w:type="character" w:customStyle="1" w:styleId="2">
    <w:name w:val="Основной текст (2)_"/>
    <w:link w:val="20"/>
    <w:rsid w:val="005D792C"/>
    <w:rPr>
      <w:rFonts w:eastAsia="Times New Roman"/>
      <w:b/>
      <w:bCs/>
      <w:sz w:val="25"/>
      <w:szCs w:val="25"/>
      <w:shd w:val="clear" w:color="auto" w:fill="FFFFFF"/>
    </w:rPr>
  </w:style>
  <w:style w:type="character" w:customStyle="1" w:styleId="a">
    <w:name w:val="Основной текст_"/>
    <w:link w:val="6"/>
    <w:rsid w:val="005D792C"/>
    <w:rPr>
      <w:rFonts w:eastAsia="Times New Roman"/>
      <w:spacing w:val="1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rsid w:val="005D792C"/>
    <w:rPr>
      <w:rFonts w:eastAsia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uk-UA"/>
    </w:rPr>
  </w:style>
  <w:style w:type="paragraph" w:customStyle="1" w:styleId="20">
    <w:name w:val="Основной текст (2)"/>
    <w:basedOn w:val="Normal"/>
    <w:link w:val="2"/>
    <w:rsid w:val="005D792C"/>
    <w:pPr>
      <w:widowControl w:val="0"/>
      <w:shd w:val="clear" w:color="auto" w:fill="FFFFFF"/>
      <w:spacing w:after="420" w:line="0" w:lineRule="atLeast"/>
    </w:pPr>
    <w:rPr>
      <w:rFonts w:eastAsia="Times New Roman"/>
      <w:b/>
      <w:bCs/>
      <w:sz w:val="25"/>
      <w:szCs w:val="25"/>
    </w:rPr>
  </w:style>
  <w:style w:type="paragraph" w:customStyle="1" w:styleId="6">
    <w:name w:val="Основной текст6"/>
    <w:basedOn w:val="Normal"/>
    <w:link w:val="a"/>
    <w:rsid w:val="005D792C"/>
    <w:pPr>
      <w:widowControl w:val="0"/>
      <w:shd w:val="clear" w:color="auto" w:fill="FFFFFF"/>
      <w:spacing w:after="0" w:line="322" w:lineRule="exact"/>
      <w:ind w:hanging="200"/>
    </w:pPr>
    <w:rPr>
      <w:rFonts w:eastAsia="Times New Roman"/>
      <w:spacing w:val="1"/>
      <w:sz w:val="25"/>
      <w:szCs w:val="25"/>
    </w:rPr>
  </w:style>
  <w:style w:type="character" w:customStyle="1" w:styleId="12">
    <w:name w:val="Основной текст1"/>
    <w:rsid w:val="005D79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uk-UA"/>
    </w:rPr>
  </w:style>
  <w:style w:type="character" w:customStyle="1" w:styleId="3">
    <w:name w:val="Основной текст3"/>
    <w:rsid w:val="005D79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4">
    <w:name w:val="Основной текст4"/>
    <w:rsid w:val="005D79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table" w:customStyle="1" w:styleId="21">
    <w:name w:val="Сетка таблицы2"/>
    <w:basedOn w:val="TableNormal"/>
    <w:next w:val="TableGrid"/>
    <w:uiPriority w:val="59"/>
    <w:rsid w:val="005D792C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5"/>
    <w:rsid w:val="005D79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uk-UA"/>
    </w:rPr>
  </w:style>
  <w:style w:type="character" w:customStyle="1" w:styleId="13">
    <w:name w:val="Заголовок №1_"/>
    <w:link w:val="14"/>
    <w:rsid w:val="005D792C"/>
    <w:rPr>
      <w:rFonts w:eastAsia="Times New Roman"/>
      <w:b/>
      <w:bCs/>
      <w:sz w:val="25"/>
      <w:szCs w:val="25"/>
      <w:shd w:val="clear" w:color="auto" w:fill="FFFFFF"/>
    </w:rPr>
  </w:style>
  <w:style w:type="character" w:customStyle="1" w:styleId="120">
    <w:name w:val="Заголовок №1 (2)_"/>
    <w:rsid w:val="005D792C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121">
    <w:name w:val="Заголовок №1 (2)"/>
    <w:rsid w:val="005D792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5"/>
      <w:szCs w:val="25"/>
      <w:u w:val="single"/>
      <w:lang w:val="uk-UA"/>
    </w:rPr>
  </w:style>
  <w:style w:type="character" w:customStyle="1" w:styleId="0pt0">
    <w:name w:val="Основной текст + Полужирный;Курсив;Интервал 0 pt"/>
    <w:rsid w:val="005D792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5"/>
      <w:szCs w:val="25"/>
      <w:u w:val="single"/>
      <w:shd w:val="clear" w:color="auto" w:fill="FFFFFF"/>
      <w:lang w:val="uk-UA"/>
    </w:rPr>
  </w:style>
  <w:style w:type="paragraph" w:customStyle="1" w:styleId="14">
    <w:name w:val="Заголовок №1"/>
    <w:basedOn w:val="Normal"/>
    <w:link w:val="13"/>
    <w:rsid w:val="005D792C"/>
    <w:pPr>
      <w:widowControl w:val="0"/>
      <w:shd w:val="clear" w:color="auto" w:fill="FFFFFF"/>
      <w:spacing w:before="480" w:after="360" w:line="0" w:lineRule="atLeast"/>
      <w:jc w:val="both"/>
      <w:outlineLvl w:val="0"/>
    </w:pPr>
    <w:rPr>
      <w:rFonts w:eastAsia="Times New Roman"/>
      <w:b/>
      <w:bCs/>
      <w:sz w:val="25"/>
      <w:szCs w:val="25"/>
    </w:rPr>
  </w:style>
  <w:style w:type="character" w:customStyle="1" w:styleId="22">
    <w:name w:val="Заголовок №2_"/>
    <w:link w:val="23"/>
    <w:rsid w:val="005D792C"/>
    <w:rPr>
      <w:rFonts w:eastAsia="Times New Roman"/>
      <w:b/>
      <w:bCs/>
      <w:sz w:val="25"/>
      <w:szCs w:val="25"/>
      <w:shd w:val="clear" w:color="auto" w:fill="FFFFFF"/>
    </w:rPr>
  </w:style>
  <w:style w:type="character" w:customStyle="1" w:styleId="8">
    <w:name w:val="Основной текст (8)_"/>
    <w:rsid w:val="005D792C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80">
    <w:name w:val="Основной текст (8)"/>
    <w:rsid w:val="005D792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5"/>
      <w:szCs w:val="25"/>
      <w:u w:val="single"/>
      <w:lang w:val="uk-UA"/>
    </w:rPr>
  </w:style>
  <w:style w:type="character" w:customStyle="1" w:styleId="81">
    <w:name w:val="Основной текст (8) + Малые прописные"/>
    <w:rsid w:val="005D792C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3"/>
      <w:w w:val="100"/>
      <w:position w:val="0"/>
      <w:sz w:val="25"/>
      <w:szCs w:val="25"/>
      <w:u w:val="single"/>
      <w:lang w:val="en-US"/>
    </w:rPr>
  </w:style>
  <w:style w:type="character" w:customStyle="1" w:styleId="0pt1">
    <w:name w:val="Основной текст + Курсив;Интервал 0 pt"/>
    <w:rsid w:val="005D79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none"/>
      <w:shd w:val="clear" w:color="auto" w:fill="FFFFFF"/>
      <w:lang w:val="uk-UA"/>
    </w:rPr>
  </w:style>
  <w:style w:type="paragraph" w:customStyle="1" w:styleId="23">
    <w:name w:val="Заголовок №2"/>
    <w:basedOn w:val="Normal"/>
    <w:link w:val="22"/>
    <w:rsid w:val="005D792C"/>
    <w:pPr>
      <w:widowControl w:val="0"/>
      <w:shd w:val="clear" w:color="auto" w:fill="FFFFFF"/>
      <w:spacing w:after="0" w:line="480" w:lineRule="exact"/>
      <w:jc w:val="both"/>
      <w:outlineLvl w:val="1"/>
    </w:pPr>
    <w:rPr>
      <w:rFonts w:eastAsia="Times New Roman"/>
      <w:b/>
      <w:bCs/>
      <w:sz w:val="25"/>
      <w:szCs w:val="25"/>
    </w:rPr>
  </w:style>
  <w:style w:type="paragraph" w:customStyle="1" w:styleId="Default">
    <w:name w:val="Default"/>
    <w:rsid w:val="005D79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5D792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79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792C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5D792C"/>
  </w:style>
  <w:style w:type="paragraph" w:customStyle="1" w:styleId="Style9">
    <w:name w:val="Style9"/>
    <w:basedOn w:val="Normal"/>
    <w:rsid w:val="005D792C"/>
    <w:pPr>
      <w:widowControl w:val="0"/>
      <w:autoSpaceDE w:val="0"/>
      <w:autoSpaceDN w:val="0"/>
      <w:adjustRightInd w:val="0"/>
      <w:spacing w:after="0" w:line="217" w:lineRule="exact"/>
      <w:ind w:firstLine="333"/>
      <w:jc w:val="both"/>
    </w:pPr>
    <w:rPr>
      <w:rFonts w:ascii="Bookman Old Style" w:eastAsia="Times New Roman" w:hAnsi="Bookman Old Style" w:cs="Times New Roman"/>
      <w:sz w:val="24"/>
      <w:szCs w:val="24"/>
      <w:lang w:eastAsia="uk-UA"/>
    </w:rPr>
  </w:style>
  <w:style w:type="character" w:customStyle="1" w:styleId="typography-modulelvnit">
    <w:name w:val="typography-module__lvnit"/>
    <w:basedOn w:val="DefaultParagraphFont"/>
    <w:rsid w:val="005D792C"/>
  </w:style>
  <w:style w:type="table" w:customStyle="1" w:styleId="15">
    <w:name w:val="Сетка таблицы светлая1"/>
    <w:basedOn w:val="TableNormal"/>
    <w:next w:val="TableGridLight"/>
    <w:uiPriority w:val="40"/>
    <w:rsid w:val="00EA639D"/>
    <w:pPr>
      <w:spacing w:after="0" w:line="240" w:lineRule="auto"/>
    </w:pPr>
    <w:rPr>
      <w:rFonts w:eastAsia="Times New Roman"/>
      <w:sz w:val="24"/>
      <w:szCs w:val="24"/>
      <w:lang w:val="en-US"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Light">
    <w:name w:val="Grid Table Light"/>
    <w:basedOn w:val="TableNormal"/>
    <w:uiPriority w:val="40"/>
    <w:rsid w:val="00EA63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1E3AFE"/>
    <w:pPr>
      <w:spacing w:after="100"/>
      <w:ind w:left="442" w:right="567"/>
    </w:pPr>
    <w:rPr>
      <w:rFonts w:ascii="Times New Roman" w:hAnsi="Times New Roman" w:cs="Times New Roman (Основной текст"/>
      <w:caps/>
      <w:sz w:val="24"/>
    </w:rPr>
  </w:style>
  <w:style w:type="character" w:customStyle="1" w:styleId="katex-mathml">
    <w:name w:val="katex-mathml"/>
    <w:basedOn w:val="DefaultParagraphFont"/>
    <w:rsid w:val="007E1306"/>
  </w:style>
  <w:style w:type="character" w:styleId="PageNumber">
    <w:name w:val="page number"/>
    <w:basedOn w:val="DefaultParagraphFont"/>
    <w:uiPriority w:val="99"/>
    <w:semiHidden/>
    <w:unhideWhenUsed/>
    <w:rsid w:val="004E661C"/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tup.edbo.gov.u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86/70143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stup.edbo.gov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86/701435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1AFWiPQIBkjf1z6KgmXDjrZ7FA==">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Кравченко Володимир Миколайович</cp:lastModifiedBy>
  <cp:revision>11</cp:revision>
  <cp:lastPrinted>2025-11-07T17:33:00Z</cp:lastPrinted>
  <dcterms:created xsi:type="dcterms:W3CDTF">2025-11-08T09:02:00Z</dcterms:created>
  <dcterms:modified xsi:type="dcterms:W3CDTF">2025-11-08T10:14:00Z</dcterms:modified>
</cp:coreProperties>
</file>